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58F20" w14:textId="27D6C64C" w:rsidR="00B5406E" w:rsidRPr="00640DD5" w:rsidRDefault="00B5406E" w:rsidP="00B5406E">
      <w:pPr>
        <w:rPr>
          <w:rFonts w:ascii="Arial" w:hAnsi="Arial" w:cs="Arial"/>
          <w:b/>
          <w:szCs w:val="20"/>
        </w:rPr>
      </w:pPr>
      <w:r w:rsidRPr="00640DD5">
        <w:rPr>
          <w:rFonts w:ascii="Arial" w:hAnsi="Arial" w:cs="Arial"/>
          <w:b/>
          <w:szCs w:val="20"/>
        </w:rPr>
        <w:t>REPOSICION CESFAM VILLA ALEGRE, PEDRO PASTOR ARAYA, TEMUCO</w:t>
      </w:r>
    </w:p>
    <w:p w14:paraId="5CD9377E" w14:textId="77777777" w:rsidR="00CA1EFE" w:rsidRDefault="00CA1EFE" w:rsidP="00CA1EFE">
      <w:pPr>
        <w:rPr>
          <w:rFonts w:ascii="Arial" w:hAnsi="Arial" w:cs="Arial"/>
          <w:sz w:val="20"/>
          <w:szCs w:val="20"/>
        </w:rPr>
      </w:pPr>
      <w:r w:rsidRPr="00640DD5">
        <w:rPr>
          <w:rFonts w:ascii="Arial" w:hAnsi="Arial" w:cs="Arial"/>
          <w:sz w:val="20"/>
          <w:szCs w:val="20"/>
        </w:rPr>
        <w:t xml:space="preserve">ANEXO ESPECIFICACIONES TÉCNICAS  </w:t>
      </w:r>
    </w:p>
    <w:p w14:paraId="7BE0A08E" w14:textId="75698A2A" w:rsidR="00B5406E" w:rsidRPr="00640DD5" w:rsidRDefault="00642CDC" w:rsidP="00B5406E">
      <w:pPr>
        <w:rPr>
          <w:rFonts w:ascii="Arial" w:hAnsi="Arial" w:cs="Arial"/>
          <w:sz w:val="20"/>
          <w:szCs w:val="20"/>
        </w:rPr>
      </w:pPr>
      <w:r>
        <w:rPr>
          <w:rFonts w:ascii="Arial" w:hAnsi="Arial" w:cs="Arial"/>
          <w:sz w:val="20"/>
          <w:szCs w:val="20"/>
        </w:rPr>
        <w:t>13/</w:t>
      </w:r>
      <w:r w:rsidR="00B5406E" w:rsidRPr="00640DD5">
        <w:rPr>
          <w:rFonts w:ascii="Arial" w:hAnsi="Arial" w:cs="Arial"/>
          <w:sz w:val="20"/>
          <w:szCs w:val="20"/>
        </w:rPr>
        <w:t>0</w:t>
      </w:r>
      <w:r>
        <w:rPr>
          <w:rFonts w:ascii="Arial" w:hAnsi="Arial" w:cs="Arial"/>
          <w:sz w:val="20"/>
          <w:szCs w:val="20"/>
        </w:rPr>
        <w:t>1/2026</w:t>
      </w:r>
    </w:p>
    <w:p w14:paraId="3263816D" w14:textId="77777777" w:rsidR="00B5406E" w:rsidRPr="00640DD5" w:rsidRDefault="00B5406E" w:rsidP="00B5406E">
      <w:pPr>
        <w:rPr>
          <w:rFonts w:ascii="Arial" w:hAnsi="Arial" w:cs="Arial"/>
          <w:b/>
          <w:bCs/>
          <w:szCs w:val="20"/>
        </w:rPr>
      </w:pPr>
    </w:p>
    <w:p w14:paraId="0D7108FC" w14:textId="77777777" w:rsidR="00B5406E" w:rsidRPr="00640DD5" w:rsidRDefault="00B5406E" w:rsidP="00B5406E">
      <w:pPr>
        <w:rPr>
          <w:rFonts w:ascii="Arial" w:hAnsi="Arial" w:cs="Arial"/>
          <w:b/>
          <w:bCs/>
          <w:szCs w:val="20"/>
        </w:rPr>
      </w:pPr>
    </w:p>
    <w:p w14:paraId="7A146D2C" w14:textId="77777777" w:rsidR="00B5406E" w:rsidRPr="00640DD5" w:rsidRDefault="00B5406E" w:rsidP="00B5406E">
      <w:pPr>
        <w:rPr>
          <w:rFonts w:ascii="Arial" w:hAnsi="Arial" w:cs="Arial"/>
          <w:b/>
          <w:bCs/>
          <w:szCs w:val="20"/>
        </w:rPr>
      </w:pPr>
    </w:p>
    <w:tbl>
      <w:tblPr>
        <w:tblStyle w:val="Tablaconcuadrcula"/>
        <w:tblpPr w:leftFromText="141" w:rightFromText="141" w:horzAnchor="margin" w:tblpY="756"/>
        <w:tblW w:w="10250" w:type="dxa"/>
        <w:tblLook w:val="04A0" w:firstRow="1" w:lastRow="0" w:firstColumn="1" w:lastColumn="0" w:noHBand="0" w:noVBand="1"/>
      </w:tblPr>
      <w:tblGrid>
        <w:gridCol w:w="1461"/>
        <w:gridCol w:w="3070"/>
        <w:gridCol w:w="5719"/>
      </w:tblGrid>
      <w:tr w:rsidR="00640DD5" w:rsidRPr="00640DD5" w14:paraId="46A1E29B" w14:textId="77777777" w:rsidTr="0014176C">
        <w:tc>
          <w:tcPr>
            <w:tcW w:w="1461" w:type="dxa"/>
          </w:tcPr>
          <w:p w14:paraId="45C92FE2" w14:textId="2E45F562" w:rsidR="000D0739" w:rsidRPr="00640DD5" w:rsidRDefault="00CA1EFE" w:rsidP="00B5406E">
            <w:pPr>
              <w:pStyle w:val="arqTITULO4"/>
              <w:framePr w:hSpace="0" w:wrap="auto" w:hAnchor="text" w:yAlign="inline"/>
            </w:pPr>
            <w:r w:rsidRPr="00640DD5">
              <w:lastRenderedPageBreak/>
              <w:t>Ítem</w:t>
            </w:r>
          </w:p>
        </w:tc>
        <w:tc>
          <w:tcPr>
            <w:tcW w:w="3070" w:type="dxa"/>
          </w:tcPr>
          <w:p w14:paraId="523EBAD5" w14:textId="69CCCF95" w:rsidR="00CA1EFE" w:rsidRPr="00640DD5" w:rsidRDefault="00CA1EFE" w:rsidP="00B5406E">
            <w:pPr>
              <w:pStyle w:val="arqTITULO4"/>
              <w:framePr w:hSpace="0" w:wrap="auto" w:hAnchor="text" w:yAlign="inline"/>
            </w:pPr>
          </w:p>
        </w:tc>
        <w:tc>
          <w:tcPr>
            <w:tcW w:w="5719" w:type="dxa"/>
          </w:tcPr>
          <w:p w14:paraId="4B924D07" w14:textId="270C12E2" w:rsidR="00CA1EFE" w:rsidRPr="00640DD5" w:rsidRDefault="00CA1EFE" w:rsidP="00B5406E">
            <w:pPr>
              <w:rPr>
                <w:rFonts w:ascii="Arial" w:eastAsia="Cambria" w:hAnsi="Arial" w:cs="Arial"/>
                <w:sz w:val="20"/>
                <w:szCs w:val="20"/>
                <w:lang w:val="es-ES" w:eastAsia="en-US"/>
              </w:rPr>
            </w:pPr>
            <w:r w:rsidRPr="00640DD5">
              <w:rPr>
                <w:rFonts w:ascii="Arial" w:eastAsia="Cambria" w:hAnsi="Arial" w:cs="Arial"/>
                <w:sz w:val="20"/>
                <w:szCs w:val="20"/>
                <w:lang w:val="es-ES" w:eastAsia="en-US"/>
              </w:rPr>
              <w:t>Descripción</w:t>
            </w:r>
          </w:p>
        </w:tc>
      </w:tr>
      <w:tr w:rsidR="000D0739" w:rsidRPr="00640DD5" w14:paraId="26CCA072" w14:textId="77777777" w:rsidTr="0071588E">
        <w:tc>
          <w:tcPr>
            <w:tcW w:w="1461" w:type="dxa"/>
            <w:shd w:val="clear" w:color="auto" w:fill="auto"/>
          </w:tcPr>
          <w:p w14:paraId="135E720F" w14:textId="078E8899" w:rsidR="000D0739" w:rsidRPr="00640DD5" w:rsidRDefault="000D0739" w:rsidP="00B5406E">
            <w:pPr>
              <w:pStyle w:val="arqTITULO4"/>
              <w:framePr w:hSpace="0" w:wrap="auto" w:hAnchor="text" w:yAlign="inline"/>
            </w:pPr>
            <w:r>
              <w:t>2.6</w:t>
            </w:r>
          </w:p>
        </w:tc>
        <w:tc>
          <w:tcPr>
            <w:tcW w:w="3070" w:type="dxa"/>
            <w:shd w:val="clear" w:color="auto" w:fill="auto"/>
          </w:tcPr>
          <w:p w14:paraId="294A6505" w14:textId="37524DB4" w:rsidR="000D0739" w:rsidRPr="00640DD5" w:rsidRDefault="000D0739" w:rsidP="00B5406E">
            <w:pPr>
              <w:pStyle w:val="arqTITULO4"/>
              <w:framePr w:hSpace="0" w:wrap="auto" w:hAnchor="text" w:yAlign="inline"/>
            </w:pPr>
            <w:r>
              <w:t>Demoliciones</w:t>
            </w:r>
          </w:p>
        </w:tc>
        <w:tc>
          <w:tcPr>
            <w:tcW w:w="5719" w:type="dxa"/>
            <w:shd w:val="clear" w:color="auto" w:fill="auto"/>
          </w:tcPr>
          <w:p w14:paraId="26124ACF" w14:textId="0AD786D0" w:rsidR="000D0739" w:rsidRPr="00640DD5" w:rsidRDefault="000D0739" w:rsidP="00B5406E">
            <w:pPr>
              <w:rPr>
                <w:rFonts w:ascii="Arial" w:eastAsia="Cambria" w:hAnsi="Arial" w:cs="Arial"/>
                <w:sz w:val="20"/>
                <w:szCs w:val="20"/>
                <w:lang w:val="es-ES" w:eastAsia="en-US"/>
              </w:rPr>
            </w:pPr>
            <w:r>
              <w:rPr>
                <w:rFonts w:ascii="Arial" w:eastAsia="Cambria" w:hAnsi="Arial" w:cs="Arial"/>
                <w:sz w:val="20"/>
                <w:szCs w:val="20"/>
                <w:lang w:val="es-ES" w:eastAsia="en-US"/>
              </w:rPr>
              <w:t>Se deberá demoler todas las edificaciones existentes presentes en los terrenos del proyecto, se deberá considerar la obtención de los permisos necesarios para realizar las faenas correspondientes. Los escombros deberán ser llevados a botadero autorizado visado por el ITO. Se debe considerar</w:t>
            </w:r>
            <w:r w:rsidR="002D3042">
              <w:rPr>
                <w:rFonts w:ascii="Arial" w:eastAsia="Cambria" w:hAnsi="Arial" w:cs="Arial"/>
                <w:sz w:val="20"/>
                <w:szCs w:val="20"/>
                <w:lang w:val="es-ES" w:eastAsia="en-US"/>
              </w:rPr>
              <w:t xml:space="preserve"> en la demolición y retiro,</w:t>
            </w:r>
            <w:r>
              <w:rPr>
                <w:rFonts w:ascii="Arial" w:eastAsia="Cambria" w:hAnsi="Arial" w:cs="Arial"/>
                <w:sz w:val="20"/>
                <w:szCs w:val="20"/>
                <w:lang w:val="es-ES" w:eastAsia="en-US"/>
              </w:rPr>
              <w:t xml:space="preserve"> todo elemento que </w:t>
            </w:r>
            <w:r w:rsidR="002D097C">
              <w:rPr>
                <w:rFonts w:ascii="Arial" w:eastAsia="Cambria" w:hAnsi="Arial" w:cs="Arial"/>
                <w:sz w:val="20"/>
                <w:szCs w:val="20"/>
                <w:lang w:val="es-ES" w:eastAsia="en-US"/>
              </w:rPr>
              <w:t>esté</w:t>
            </w:r>
            <w:r>
              <w:rPr>
                <w:rFonts w:ascii="Arial" w:eastAsia="Cambria" w:hAnsi="Arial" w:cs="Arial"/>
                <w:sz w:val="20"/>
                <w:szCs w:val="20"/>
                <w:lang w:val="es-ES" w:eastAsia="en-US"/>
              </w:rPr>
              <w:t xml:space="preserve"> presente en el terreno y que impida la ejecución del nuevo proyecto</w:t>
            </w:r>
            <w:r w:rsidR="002D3042">
              <w:rPr>
                <w:rFonts w:ascii="Arial" w:eastAsia="Cambria" w:hAnsi="Arial" w:cs="Arial"/>
                <w:sz w:val="20"/>
                <w:szCs w:val="20"/>
                <w:lang w:val="es-ES" w:eastAsia="en-US"/>
              </w:rPr>
              <w:t xml:space="preserve"> (</w:t>
            </w:r>
            <w:r w:rsidR="0071588E">
              <w:rPr>
                <w:rFonts w:ascii="Arial" w:eastAsia="Cambria" w:hAnsi="Arial" w:cs="Arial"/>
                <w:sz w:val="20"/>
                <w:szCs w:val="20"/>
                <w:lang w:val="es-ES" w:eastAsia="en-US"/>
              </w:rPr>
              <w:t>incluyendo á</w:t>
            </w:r>
            <w:r w:rsidR="002D3042">
              <w:rPr>
                <w:rFonts w:ascii="Arial" w:eastAsia="Cambria" w:hAnsi="Arial" w:cs="Arial"/>
                <w:sz w:val="20"/>
                <w:szCs w:val="20"/>
                <w:lang w:val="es-ES" w:eastAsia="en-US"/>
              </w:rPr>
              <w:t>rboles)</w:t>
            </w:r>
            <w:r>
              <w:rPr>
                <w:rFonts w:ascii="Arial" w:eastAsia="Cambria" w:hAnsi="Arial" w:cs="Arial"/>
                <w:sz w:val="20"/>
                <w:szCs w:val="20"/>
                <w:lang w:val="es-ES" w:eastAsia="en-US"/>
              </w:rPr>
              <w:t>.</w:t>
            </w:r>
          </w:p>
        </w:tc>
      </w:tr>
      <w:tr w:rsidR="00640DD5" w:rsidRPr="00640DD5" w14:paraId="7BC8E55E" w14:textId="77777777" w:rsidTr="0071588E">
        <w:tc>
          <w:tcPr>
            <w:tcW w:w="1461" w:type="dxa"/>
            <w:shd w:val="clear" w:color="auto" w:fill="auto"/>
          </w:tcPr>
          <w:p w14:paraId="58FE3A71" w14:textId="0EA2E51B" w:rsidR="00CA1EFE" w:rsidRPr="00640DD5" w:rsidRDefault="00CA1EFE" w:rsidP="00B5406E">
            <w:pPr>
              <w:pStyle w:val="arqTITULO4"/>
              <w:framePr w:hSpace="0" w:wrap="auto" w:hAnchor="text" w:yAlign="inline"/>
            </w:pPr>
            <w:r w:rsidRPr="00640DD5">
              <w:t>3.1.11</w:t>
            </w:r>
          </w:p>
        </w:tc>
        <w:tc>
          <w:tcPr>
            <w:tcW w:w="3070" w:type="dxa"/>
            <w:shd w:val="clear" w:color="auto" w:fill="auto"/>
          </w:tcPr>
          <w:p w14:paraId="2C14F3EB" w14:textId="0FB0451E" w:rsidR="00CA1EFE" w:rsidRPr="00640DD5" w:rsidRDefault="00F43A3A" w:rsidP="00B5406E">
            <w:pPr>
              <w:pStyle w:val="arqTITULO4"/>
              <w:framePr w:hSpace="0" w:wrap="auto" w:hAnchor="text" w:yAlign="inline"/>
            </w:pPr>
            <w:r w:rsidRPr="00640DD5">
              <w:t>Aislación de Fundaciones</w:t>
            </w:r>
          </w:p>
        </w:tc>
        <w:tc>
          <w:tcPr>
            <w:tcW w:w="5719" w:type="dxa"/>
            <w:shd w:val="clear" w:color="auto" w:fill="auto"/>
          </w:tcPr>
          <w:p w14:paraId="3ADE434E" w14:textId="62C4C95D" w:rsidR="00CA1EFE" w:rsidRPr="00640DD5" w:rsidRDefault="00F43A3A" w:rsidP="00B5406E">
            <w:pPr>
              <w:rPr>
                <w:rFonts w:ascii="Arial" w:eastAsia="Cambria" w:hAnsi="Arial" w:cs="Arial"/>
                <w:sz w:val="20"/>
                <w:szCs w:val="20"/>
                <w:lang w:val="es-ES" w:eastAsia="en-US"/>
              </w:rPr>
            </w:pPr>
            <w:r w:rsidRPr="00640DD5">
              <w:rPr>
                <w:rFonts w:ascii="Arial" w:eastAsia="Cambria" w:hAnsi="Arial" w:cs="Arial"/>
                <w:sz w:val="20"/>
                <w:szCs w:val="20"/>
                <w:lang w:val="es-ES" w:eastAsia="en-US"/>
              </w:rPr>
              <w:t xml:space="preserve">Se considera aislación de fundaciones de acuerdo a detalles de planos, será </w:t>
            </w:r>
            <w:proofErr w:type="spellStart"/>
            <w:r w:rsidRPr="00640DD5">
              <w:rPr>
                <w:rFonts w:ascii="Arial" w:eastAsia="Cambria" w:hAnsi="Arial" w:cs="Arial"/>
                <w:sz w:val="20"/>
                <w:szCs w:val="20"/>
                <w:lang w:val="es-ES" w:eastAsia="en-US"/>
              </w:rPr>
              <w:t>poliestireno</w:t>
            </w:r>
            <w:proofErr w:type="spellEnd"/>
            <w:r w:rsidRPr="00640DD5">
              <w:rPr>
                <w:rFonts w:ascii="Arial" w:eastAsia="Cambria" w:hAnsi="Arial" w:cs="Arial"/>
                <w:sz w:val="20"/>
                <w:szCs w:val="20"/>
                <w:lang w:val="es-ES" w:eastAsia="en-US"/>
              </w:rPr>
              <w:t xml:space="preserve"> expandid</w:t>
            </w:r>
            <w:r w:rsidR="000A505E">
              <w:rPr>
                <w:rFonts w:ascii="Arial" w:eastAsia="Cambria" w:hAnsi="Arial" w:cs="Arial"/>
                <w:sz w:val="20"/>
                <w:szCs w:val="20"/>
                <w:lang w:val="es-ES" w:eastAsia="en-US"/>
              </w:rPr>
              <w:t>o de 80 mm  y 30 kg/m3, enfundad</w:t>
            </w:r>
            <w:r w:rsidRPr="00640DD5">
              <w:rPr>
                <w:rFonts w:ascii="Arial" w:eastAsia="Cambria" w:hAnsi="Arial" w:cs="Arial"/>
                <w:sz w:val="20"/>
                <w:szCs w:val="20"/>
                <w:lang w:val="es-ES" w:eastAsia="en-US"/>
              </w:rPr>
              <w:t>o en polietileno de 0,2mm.</w:t>
            </w:r>
          </w:p>
        </w:tc>
      </w:tr>
      <w:tr w:rsidR="007955B5" w:rsidRPr="00640DD5" w14:paraId="57FA279A" w14:textId="77777777" w:rsidTr="0071588E">
        <w:tc>
          <w:tcPr>
            <w:tcW w:w="1461" w:type="dxa"/>
            <w:shd w:val="clear" w:color="auto" w:fill="auto"/>
          </w:tcPr>
          <w:p w14:paraId="0FC8080F" w14:textId="183F341F" w:rsidR="007955B5" w:rsidRPr="00FF15AB" w:rsidRDefault="007955B5" w:rsidP="007955B5">
            <w:pPr>
              <w:pStyle w:val="arqTITULO4"/>
              <w:framePr w:hSpace="0" w:wrap="auto" w:hAnchor="text" w:yAlign="inline"/>
              <w:rPr>
                <w:color w:val="000000" w:themeColor="text1"/>
              </w:rPr>
            </w:pPr>
            <w:r w:rsidRPr="00FF15AB">
              <w:rPr>
                <w:color w:val="000000" w:themeColor="text1"/>
              </w:rPr>
              <w:t>3.1.12</w:t>
            </w:r>
          </w:p>
        </w:tc>
        <w:tc>
          <w:tcPr>
            <w:tcW w:w="3070" w:type="dxa"/>
            <w:shd w:val="clear" w:color="auto" w:fill="auto"/>
          </w:tcPr>
          <w:p w14:paraId="07E9E365" w14:textId="7A474E53" w:rsidR="007955B5" w:rsidRPr="00FF15AB" w:rsidRDefault="007955B5" w:rsidP="007955B5">
            <w:pPr>
              <w:pStyle w:val="arqTITULO4"/>
              <w:framePr w:hSpace="0" w:wrap="auto" w:hAnchor="text" w:yAlign="inline"/>
              <w:rPr>
                <w:color w:val="000000" w:themeColor="text1"/>
              </w:rPr>
            </w:pPr>
            <w:r w:rsidRPr="00FF15AB">
              <w:rPr>
                <w:color w:val="000000" w:themeColor="text1"/>
              </w:rPr>
              <w:t xml:space="preserve">Aislación de </w:t>
            </w:r>
            <w:proofErr w:type="spellStart"/>
            <w:r w:rsidRPr="00FF15AB">
              <w:rPr>
                <w:color w:val="000000" w:themeColor="text1"/>
              </w:rPr>
              <w:t>Radieres</w:t>
            </w:r>
            <w:proofErr w:type="spellEnd"/>
          </w:p>
        </w:tc>
        <w:tc>
          <w:tcPr>
            <w:tcW w:w="5719" w:type="dxa"/>
            <w:shd w:val="clear" w:color="auto" w:fill="auto"/>
          </w:tcPr>
          <w:p w14:paraId="32C55928" w14:textId="07A60EB0" w:rsidR="007955B5" w:rsidRPr="00FF15AB" w:rsidRDefault="007955B5" w:rsidP="0071588E">
            <w:pPr>
              <w:rPr>
                <w:rFonts w:ascii="Arial" w:eastAsia="Cambria" w:hAnsi="Arial" w:cs="Arial"/>
                <w:color w:val="000000" w:themeColor="text1"/>
                <w:sz w:val="20"/>
                <w:szCs w:val="20"/>
                <w:lang w:val="es-ES" w:eastAsia="en-US"/>
              </w:rPr>
            </w:pPr>
            <w:r w:rsidRPr="00FF15AB">
              <w:rPr>
                <w:rFonts w:ascii="Arial" w:eastAsia="Cambria" w:hAnsi="Arial" w:cs="Arial"/>
                <w:color w:val="000000" w:themeColor="text1"/>
                <w:sz w:val="20"/>
                <w:szCs w:val="20"/>
                <w:lang w:val="es-ES" w:eastAsia="en-US"/>
              </w:rPr>
              <w:t xml:space="preserve">Se considera aislación </w:t>
            </w:r>
            <w:r w:rsidRPr="00FF15AB">
              <w:rPr>
                <w:rFonts w:ascii="Arial" w:eastAsia="Cambria" w:hAnsi="Arial" w:cs="Arial"/>
                <w:color w:val="000000" w:themeColor="text1"/>
                <w:sz w:val="20"/>
                <w:szCs w:val="20"/>
                <w:lang w:val="es-ES" w:eastAsia="en-US"/>
              </w:rPr>
              <w:t xml:space="preserve">bajo </w:t>
            </w:r>
            <w:proofErr w:type="spellStart"/>
            <w:r w:rsidRPr="00FF15AB">
              <w:rPr>
                <w:rFonts w:ascii="Arial" w:eastAsia="Cambria" w:hAnsi="Arial" w:cs="Arial"/>
                <w:color w:val="000000" w:themeColor="text1"/>
                <w:sz w:val="20"/>
                <w:szCs w:val="20"/>
                <w:lang w:val="es-ES" w:eastAsia="en-US"/>
              </w:rPr>
              <w:t>radier</w:t>
            </w:r>
            <w:proofErr w:type="spellEnd"/>
            <w:r w:rsidRPr="00FF15AB">
              <w:rPr>
                <w:rFonts w:ascii="Arial" w:eastAsia="Cambria" w:hAnsi="Arial" w:cs="Arial"/>
                <w:color w:val="000000" w:themeColor="text1"/>
                <w:sz w:val="20"/>
                <w:szCs w:val="20"/>
                <w:lang w:val="es-ES" w:eastAsia="en-US"/>
              </w:rPr>
              <w:t xml:space="preserve"> </w:t>
            </w:r>
            <w:r w:rsidRPr="00FF15AB">
              <w:rPr>
                <w:rFonts w:ascii="Arial" w:eastAsia="Cambria" w:hAnsi="Arial" w:cs="Arial"/>
                <w:color w:val="000000" w:themeColor="text1"/>
                <w:sz w:val="20"/>
                <w:szCs w:val="20"/>
                <w:lang w:val="es-ES" w:eastAsia="en-US"/>
              </w:rPr>
              <w:t xml:space="preserve">de acuerdo a detalles de planos, será </w:t>
            </w:r>
            <w:proofErr w:type="spellStart"/>
            <w:r w:rsidRPr="00FF15AB">
              <w:rPr>
                <w:rFonts w:ascii="Arial" w:eastAsia="Cambria" w:hAnsi="Arial" w:cs="Arial"/>
                <w:color w:val="000000" w:themeColor="text1"/>
                <w:sz w:val="20"/>
                <w:szCs w:val="20"/>
                <w:lang w:val="es-ES" w:eastAsia="en-US"/>
              </w:rPr>
              <w:t>poliestireno</w:t>
            </w:r>
            <w:proofErr w:type="spellEnd"/>
            <w:r w:rsidR="0071588E" w:rsidRPr="00FF15AB">
              <w:rPr>
                <w:rFonts w:ascii="Arial" w:eastAsia="Cambria" w:hAnsi="Arial" w:cs="Arial"/>
                <w:color w:val="000000" w:themeColor="text1"/>
                <w:sz w:val="20"/>
                <w:szCs w:val="20"/>
                <w:lang w:val="es-ES" w:eastAsia="en-US"/>
              </w:rPr>
              <w:t xml:space="preserve"> expandido de 80</w:t>
            </w:r>
            <w:r w:rsidRPr="00FF15AB">
              <w:rPr>
                <w:rFonts w:ascii="Arial" w:eastAsia="Cambria" w:hAnsi="Arial" w:cs="Arial"/>
                <w:color w:val="000000" w:themeColor="text1"/>
                <w:sz w:val="20"/>
                <w:szCs w:val="20"/>
                <w:lang w:val="es-ES" w:eastAsia="en-US"/>
              </w:rPr>
              <w:t>mm  y 30kg/m3, enfunda</w:t>
            </w:r>
            <w:r w:rsidR="000A505E" w:rsidRPr="00FF15AB">
              <w:rPr>
                <w:rFonts w:ascii="Arial" w:eastAsia="Cambria" w:hAnsi="Arial" w:cs="Arial"/>
                <w:color w:val="000000" w:themeColor="text1"/>
                <w:sz w:val="20"/>
                <w:szCs w:val="20"/>
                <w:lang w:val="es-ES" w:eastAsia="en-US"/>
              </w:rPr>
              <w:t>d</w:t>
            </w:r>
            <w:r w:rsidRPr="00FF15AB">
              <w:rPr>
                <w:rFonts w:ascii="Arial" w:eastAsia="Cambria" w:hAnsi="Arial" w:cs="Arial"/>
                <w:color w:val="000000" w:themeColor="text1"/>
                <w:sz w:val="20"/>
                <w:szCs w:val="20"/>
                <w:lang w:val="es-ES" w:eastAsia="en-US"/>
              </w:rPr>
              <w:t>o en polietileno de 0,2mm.</w:t>
            </w:r>
          </w:p>
        </w:tc>
      </w:tr>
      <w:tr w:rsidR="007955B5" w:rsidRPr="00640DD5" w14:paraId="5A39DA19" w14:textId="77777777" w:rsidTr="00FF15AB">
        <w:tc>
          <w:tcPr>
            <w:tcW w:w="1461" w:type="dxa"/>
            <w:shd w:val="clear" w:color="auto" w:fill="auto"/>
          </w:tcPr>
          <w:p w14:paraId="4C4F9E7F" w14:textId="4F423EAF" w:rsidR="007955B5" w:rsidRPr="00640DD5" w:rsidRDefault="006E76FA" w:rsidP="007955B5">
            <w:pPr>
              <w:jc w:val="left"/>
              <w:rPr>
                <w:rFonts w:ascii="Arial" w:hAnsi="Arial" w:cs="Arial"/>
                <w:sz w:val="20"/>
                <w:szCs w:val="20"/>
              </w:rPr>
            </w:pPr>
            <w:r>
              <w:rPr>
                <w:rFonts w:ascii="Arial" w:hAnsi="Arial" w:cs="Arial"/>
                <w:sz w:val="20"/>
                <w:szCs w:val="20"/>
              </w:rPr>
              <w:t>3.2.2.1</w:t>
            </w:r>
          </w:p>
        </w:tc>
        <w:tc>
          <w:tcPr>
            <w:tcW w:w="3070" w:type="dxa"/>
            <w:shd w:val="clear" w:color="auto" w:fill="auto"/>
          </w:tcPr>
          <w:p w14:paraId="38E94497" w14:textId="3E134382" w:rsidR="007955B5" w:rsidRPr="00640DD5" w:rsidRDefault="007955B5" w:rsidP="007955B5">
            <w:pPr>
              <w:jc w:val="left"/>
              <w:rPr>
                <w:rFonts w:ascii="Arial" w:hAnsi="Arial" w:cs="Arial"/>
                <w:sz w:val="20"/>
                <w:szCs w:val="20"/>
              </w:rPr>
            </w:pPr>
            <w:proofErr w:type="spellStart"/>
            <w:r w:rsidRPr="00640DD5">
              <w:rPr>
                <w:rFonts w:ascii="Arial" w:hAnsi="Arial" w:cs="Arial"/>
                <w:sz w:val="20"/>
                <w:szCs w:val="20"/>
              </w:rPr>
              <w:t>Solerillas</w:t>
            </w:r>
            <w:proofErr w:type="spellEnd"/>
          </w:p>
        </w:tc>
        <w:tc>
          <w:tcPr>
            <w:tcW w:w="5719" w:type="dxa"/>
            <w:shd w:val="clear" w:color="auto" w:fill="auto"/>
          </w:tcPr>
          <w:p w14:paraId="67F918D0" w14:textId="6BC6A808" w:rsidR="007955B5" w:rsidRPr="00640DD5" w:rsidRDefault="007955B5" w:rsidP="007955B5">
            <w:pPr>
              <w:rPr>
                <w:rFonts w:ascii="Arial" w:hAnsi="Arial" w:cs="Arial"/>
                <w:b/>
                <w:bCs/>
                <w:szCs w:val="20"/>
              </w:rPr>
            </w:pPr>
            <w:proofErr w:type="spellStart"/>
            <w:r w:rsidRPr="00640DD5">
              <w:rPr>
                <w:rFonts w:ascii="Arial" w:eastAsia="Cambria" w:hAnsi="Arial" w:cs="Arial"/>
                <w:sz w:val="20"/>
                <w:szCs w:val="20"/>
                <w:lang w:val="es-ES" w:eastAsia="en-US"/>
              </w:rPr>
              <w:t>Solerilla</w:t>
            </w:r>
            <w:proofErr w:type="spellEnd"/>
            <w:r w:rsidRPr="00640DD5">
              <w:rPr>
                <w:rFonts w:ascii="Arial" w:eastAsia="Cambria" w:hAnsi="Arial" w:cs="Arial"/>
                <w:sz w:val="20"/>
                <w:szCs w:val="20"/>
                <w:lang w:val="es-ES" w:eastAsia="en-US"/>
              </w:rPr>
              <w:t xml:space="preserve"> MINVU tipo C, canto redondo L=100cm.</w:t>
            </w:r>
          </w:p>
        </w:tc>
      </w:tr>
      <w:tr w:rsidR="007955B5" w:rsidRPr="00640DD5" w14:paraId="336BF9C2" w14:textId="77777777" w:rsidTr="008F51BD">
        <w:tc>
          <w:tcPr>
            <w:tcW w:w="1461" w:type="dxa"/>
            <w:shd w:val="clear" w:color="auto" w:fill="auto"/>
          </w:tcPr>
          <w:p w14:paraId="72BF7D8A" w14:textId="73743DDD" w:rsidR="007955B5" w:rsidRPr="00640DD5" w:rsidRDefault="007955B5" w:rsidP="007955B5">
            <w:pPr>
              <w:jc w:val="left"/>
              <w:rPr>
                <w:rFonts w:ascii="Arial" w:hAnsi="Arial" w:cs="Arial"/>
                <w:sz w:val="20"/>
                <w:szCs w:val="20"/>
              </w:rPr>
            </w:pPr>
            <w:r w:rsidRPr="00640DD5">
              <w:rPr>
                <w:rFonts w:ascii="Arial" w:hAnsi="Arial" w:cs="Arial"/>
                <w:sz w:val="20"/>
                <w:szCs w:val="20"/>
              </w:rPr>
              <w:t>4.1.1.6</w:t>
            </w:r>
          </w:p>
        </w:tc>
        <w:tc>
          <w:tcPr>
            <w:tcW w:w="3070" w:type="dxa"/>
            <w:shd w:val="clear" w:color="auto" w:fill="auto"/>
          </w:tcPr>
          <w:p w14:paraId="0C2DC788" w14:textId="38A6D633" w:rsidR="007955B5" w:rsidRPr="00640DD5" w:rsidRDefault="007955B5" w:rsidP="007955B5">
            <w:pPr>
              <w:jc w:val="left"/>
              <w:rPr>
                <w:rFonts w:ascii="Arial" w:hAnsi="Arial" w:cs="Arial"/>
                <w:sz w:val="20"/>
                <w:szCs w:val="20"/>
              </w:rPr>
            </w:pPr>
            <w:proofErr w:type="spellStart"/>
            <w:r w:rsidRPr="00640DD5">
              <w:rPr>
                <w:rFonts w:ascii="Arial" w:hAnsi="Arial" w:cs="Arial"/>
                <w:sz w:val="20"/>
                <w:szCs w:val="20"/>
              </w:rPr>
              <w:t>Enfierradura</w:t>
            </w:r>
            <w:proofErr w:type="spellEnd"/>
            <w:r w:rsidRPr="00640DD5">
              <w:rPr>
                <w:rFonts w:ascii="Arial" w:hAnsi="Arial" w:cs="Arial"/>
                <w:sz w:val="20"/>
                <w:szCs w:val="20"/>
              </w:rPr>
              <w:t xml:space="preserve"> </w:t>
            </w:r>
            <w:proofErr w:type="spellStart"/>
            <w:r w:rsidRPr="00640DD5">
              <w:rPr>
                <w:rFonts w:ascii="Arial" w:hAnsi="Arial" w:cs="Arial"/>
                <w:sz w:val="20"/>
                <w:szCs w:val="20"/>
              </w:rPr>
              <w:t>sobrelosa</w:t>
            </w:r>
            <w:proofErr w:type="spellEnd"/>
          </w:p>
        </w:tc>
        <w:tc>
          <w:tcPr>
            <w:tcW w:w="5719" w:type="dxa"/>
            <w:shd w:val="clear" w:color="auto" w:fill="auto"/>
          </w:tcPr>
          <w:p w14:paraId="534C5BD6" w14:textId="08A2E341" w:rsidR="007955B5" w:rsidRPr="00640DD5" w:rsidRDefault="007955B5" w:rsidP="007955B5">
            <w:pPr>
              <w:rPr>
                <w:rFonts w:ascii="Arial" w:eastAsia="Cambria" w:hAnsi="Arial" w:cs="Arial"/>
                <w:sz w:val="20"/>
                <w:szCs w:val="20"/>
                <w:lang w:val="es-ES" w:eastAsia="en-US"/>
              </w:rPr>
            </w:pPr>
            <w:r w:rsidRPr="00640DD5">
              <w:rPr>
                <w:rFonts w:ascii="Arial" w:eastAsia="Cambria" w:hAnsi="Arial" w:cs="Arial"/>
                <w:sz w:val="20"/>
                <w:szCs w:val="20"/>
                <w:lang w:val="es-ES" w:eastAsia="en-US"/>
              </w:rPr>
              <w:t>Malla tipo ÁCMA C 133</w:t>
            </w:r>
          </w:p>
        </w:tc>
      </w:tr>
      <w:tr w:rsidR="000C73E6" w:rsidRPr="00640DD5" w14:paraId="5FB03765" w14:textId="77777777" w:rsidTr="008F51BD">
        <w:tc>
          <w:tcPr>
            <w:tcW w:w="1461" w:type="dxa"/>
            <w:shd w:val="clear" w:color="auto" w:fill="auto"/>
          </w:tcPr>
          <w:p w14:paraId="40B43008" w14:textId="3D211DEF" w:rsidR="000C73E6" w:rsidRPr="0071588E" w:rsidRDefault="0042077E" w:rsidP="007955B5">
            <w:pPr>
              <w:jc w:val="left"/>
              <w:rPr>
                <w:rFonts w:ascii="Arial" w:hAnsi="Arial" w:cs="Arial"/>
                <w:color w:val="000000" w:themeColor="text1"/>
                <w:sz w:val="20"/>
                <w:szCs w:val="20"/>
              </w:rPr>
            </w:pPr>
            <w:r w:rsidRPr="0071588E">
              <w:rPr>
                <w:rFonts w:ascii="Arial" w:hAnsi="Arial" w:cs="Arial"/>
                <w:color w:val="000000" w:themeColor="text1"/>
                <w:sz w:val="20"/>
                <w:szCs w:val="20"/>
              </w:rPr>
              <w:t>4.1.2.1.1</w:t>
            </w:r>
          </w:p>
        </w:tc>
        <w:tc>
          <w:tcPr>
            <w:tcW w:w="3070" w:type="dxa"/>
            <w:shd w:val="clear" w:color="auto" w:fill="auto"/>
          </w:tcPr>
          <w:p w14:paraId="5BA37374" w14:textId="0AAE8BFD" w:rsidR="000C73E6" w:rsidRPr="0071588E" w:rsidRDefault="000C73E6" w:rsidP="007955B5">
            <w:pPr>
              <w:jc w:val="left"/>
              <w:rPr>
                <w:rFonts w:ascii="Arial" w:hAnsi="Arial" w:cs="Arial"/>
                <w:color w:val="000000" w:themeColor="text1"/>
                <w:sz w:val="20"/>
                <w:szCs w:val="20"/>
              </w:rPr>
            </w:pPr>
            <w:r w:rsidRPr="0071588E">
              <w:rPr>
                <w:rFonts w:ascii="Arial" w:hAnsi="Arial" w:cs="Arial"/>
                <w:color w:val="000000" w:themeColor="text1"/>
                <w:sz w:val="20"/>
                <w:szCs w:val="20"/>
              </w:rPr>
              <w:t>Plataforma de equipos en cubierta</w:t>
            </w:r>
          </w:p>
        </w:tc>
        <w:tc>
          <w:tcPr>
            <w:tcW w:w="5719" w:type="dxa"/>
            <w:shd w:val="clear" w:color="auto" w:fill="auto"/>
          </w:tcPr>
          <w:p w14:paraId="28910D19" w14:textId="538AD229" w:rsidR="000C73E6" w:rsidRPr="00640DD5" w:rsidRDefault="000C73E6" w:rsidP="000C73E6">
            <w:pPr>
              <w:rPr>
                <w:rFonts w:ascii="Arial" w:eastAsia="Cambria" w:hAnsi="Arial" w:cs="Arial"/>
                <w:sz w:val="20"/>
                <w:szCs w:val="20"/>
                <w:lang w:val="es-ES" w:eastAsia="en-US"/>
              </w:rPr>
            </w:pPr>
            <w:r>
              <w:rPr>
                <w:rFonts w:ascii="Arial" w:eastAsia="Cambria" w:hAnsi="Arial" w:cs="Arial"/>
                <w:sz w:val="20"/>
                <w:szCs w:val="20"/>
                <w:lang w:val="es-ES" w:eastAsia="en-US"/>
              </w:rPr>
              <w:t>P</w:t>
            </w:r>
            <w:r w:rsidRPr="000C73E6">
              <w:rPr>
                <w:rFonts w:ascii="Arial" w:eastAsia="Cambria" w:hAnsi="Arial" w:cs="Arial"/>
                <w:sz w:val="20"/>
                <w:szCs w:val="20"/>
                <w:lang w:val="es-ES" w:eastAsia="en-US"/>
              </w:rPr>
              <w:t>asarela metálica ACUSTERMIC</w:t>
            </w:r>
            <w:r>
              <w:rPr>
                <w:rFonts w:ascii="Arial" w:eastAsia="Cambria" w:hAnsi="Arial" w:cs="Arial"/>
                <w:sz w:val="20"/>
                <w:szCs w:val="20"/>
                <w:lang w:val="es-ES" w:eastAsia="en-US"/>
              </w:rPr>
              <w:t xml:space="preserve"> </w:t>
            </w:r>
            <w:r w:rsidRPr="000C73E6">
              <w:rPr>
                <w:rFonts w:ascii="Arial" w:eastAsia="Cambria" w:hAnsi="Arial" w:cs="Arial"/>
                <w:sz w:val="20"/>
                <w:szCs w:val="20"/>
                <w:lang w:val="es-ES" w:eastAsia="en-US"/>
              </w:rPr>
              <w:t xml:space="preserve"> </w:t>
            </w:r>
            <w:r w:rsidRPr="000C73E6">
              <w:rPr>
                <w:rFonts w:ascii="Arial" w:eastAsia="Cambria" w:hAnsi="Arial" w:cs="Arial"/>
                <w:sz w:val="20"/>
                <w:szCs w:val="20"/>
                <w:lang w:val="es-ES" w:eastAsia="en-US"/>
              </w:rPr>
              <w:t>RS/S-1</w:t>
            </w:r>
            <w:r>
              <w:rPr>
                <w:rFonts w:ascii="Arial" w:eastAsia="Cambria" w:hAnsi="Arial" w:cs="Arial"/>
                <w:sz w:val="20"/>
                <w:szCs w:val="20"/>
                <w:lang w:val="es-ES" w:eastAsia="en-US"/>
              </w:rPr>
              <w:t>.</w:t>
            </w:r>
          </w:p>
        </w:tc>
      </w:tr>
      <w:tr w:rsidR="007955B5" w:rsidRPr="00640DD5" w14:paraId="14576446" w14:textId="77777777" w:rsidTr="0014176C">
        <w:tc>
          <w:tcPr>
            <w:tcW w:w="1461" w:type="dxa"/>
          </w:tcPr>
          <w:p w14:paraId="3F4FDE98" w14:textId="1261109B" w:rsidR="007955B5" w:rsidRPr="00640DD5" w:rsidRDefault="007955B5" w:rsidP="007955B5">
            <w:pPr>
              <w:jc w:val="left"/>
              <w:rPr>
                <w:rFonts w:ascii="Arial" w:hAnsi="Arial" w:cs="Arial"/>
                <w:sz w:val="20"/>
                <w:szCs w:val="20"/>
              </w:rPr>
            </w:pPr>
            <w:r w:rsidRPr="00640DD5">
              <w:rPr>
                <w:rFonts w:ascii="Arial" w:hAnsi="Arial" w:cs="Arial"/>
                <w:sz w:val="20"/>
                <w:szCs w:val="20"/>
              </w:rPr>
              <w:t>5.1.5</w:t>
            </w:r>
          </w:p>
        </w:tc>
        <w:tc>
          <w:tcPr>
            <w:tcW w:w="3070" w:type="dxa"/>
          </w:tcPr>
          <w:p w14:paraId="7870D88E" w14:textId="5211DD3B" w:rsidR="007955B5" w:rsidRPr="00640DD5" w:rsidRDefault="007955B5" w:rsidP="007955B5">
            <w:pPr>
              <w:jc w:val="left"/>
              <w:rPr>
                <w:rFonts w:ascii="Arial" w:hAnsi="Arial" w:cs="Arial"/>
                <w:sz w:val="20"/>
                <w:szCs w:val="20"/>
              </w:rPr>
            </w:pPr>
            <w:proofErr w:type="spellStart"/>
            <w:r w:rsidRPr="00640DD5">
              <w:rPr>
                <w:rFonts w:ascii="Arial" w:eastAsia="Cambria" w:hAnsi="Arial" w:cs="Arial"/>
                <w:sz w:val="20"/>
                <w:szCs w:val="20"/>
                <w:lang w:val="es-ES" w:eastAsia="en-US"/>
              </w:rPr>
              <w:t>Moldaje</w:t>
            </w:r>
            <w:proofErr w:type="spellEnd"/>
            <w:r w:rsidRPr="00640DD5">
              <w:rPr>
                <w:rFonts w:ascii="Arial" w:eastAsia="Cambria" w:hAnsi="Arial" w:cs="Arial"/>
                <w:sz w:val="20"/>
                <w:szCs w:val="20"/>
                <w:lang w:val="es-ES" w:eastAsia="en-US"/>
              </w:rPr>
              <w:t xml:space="preserve"> </w:t>
            </w:r>
            <w:proofErr w:type="spellStart"/>
            <w:r w:rsidRPr="00640DD5">
              <w:rPr>
                <w:rFonts w:ascii="Arial" w:eastAsia="Cambria" w:hAnsi="Arial" w:cs="Arial"/>
                <w:sz w:val="20"/>
                <w:szCs w:val="20"/>
                <w:lang w:val="es-ES" w:eastAsia="en-US"/>
              </w:rPr>
              <w:t>sobrecimiento</w:t>
            </w:r>
            <w:proofErr w:type="spellEnd"/>
          </w:p>
        </w:tc>
        <w:tc>
          <w:tcPr>
            <w:tcW w:w="5719" w:type="dxa"/>
            <w:vMerge w:val="restart"/>
          </w:tcPr>
          <w:p w14:paraId="407C2BCE" w14:textId="77777777" w:rsidR="007955B5" w:rsidRPr="00640DD5" w:rsidRDefault="007955B5" w:rsidP="007955B5">
            <w:pPr>
              <w:pStyle w:val="arqParrafo"/>
              <w:rPr>
                <w:b w:val="0"/>
                <w:bCs w:val="0"/>
                <w:color w:val="auto"/>
                <w:sz w:val="16"/>
                <w:szCs w:val="16"/>
              </w:rPr>
            </w:pPr>
            <w:r w:rsidRPr="00640DD5">
              <w:rPr>
                <w:b w:val="0"/>
                <w:bCs w:val="0"/>
                <w:color w:val="auto"/>
                <w:sz w:val="16"/>
                <w:szCs w:val="16"/>
              </w:rPr>
              <w:t xml:space="preserve">Se incluye la provisión y colocación de todos los </w:t>
            </w:r>
            <w:proofErr w:type="spellStart"/>
            <w:r w:rsidRPr="00640DD5">
              <w:rPr>
                <w:b w:val="0"/>
                <w:bCs w:val="0"/>
                <w:color w:val="auto"/>
                <w:sz w:val="16"/>
                <w:szCs w:val="16"/>
              </w:rPr>
              <w:t>moldajes</w:t>
            </w:r>
            <w:proofErr w:type="spellEnd"/>
            <w:r w:rsidRPr="00640DD5">
              <w:rPr>
                <w:b w:val="0"/>
                <w:bCs w:val="0"/>
                <w:color w:val="auto"/>
                <w:sz w:val="16"/>
                <w:szCs w:val="16"/>
              </w:rPr>
              <w:t xml:space="preserve"> del tipo industrializado, necesarios para la ejecución de los hormigones armados o sin armar, a la vista o revestidos. La superficie de contacto será el terciado con recubrimiento fenólico liso. Se deberá respetar las distribuciones de planchas de </w:t>
            </w:r>
            <w:proofErr w:type="spellStart"/>
            <w:r w:rsidRPr="00640DD5">
              <w:rPr>
                <w:b w:val="0"/>
                <w:bCs w:val="0"/>
                <w:color w:val="auto"/>
                <w:sz w:val="16"/>
                <w:szCs w:val="16"/>
              </w:rPr>
              <w:t>moldajes</w:t>
            </w:r>
            <w:proofErr w:type="spellEnd"/>
            <w:r w:rsidRPr="00640DD5">
              <w:rPr>
                <w:b w:val="0"/>
                <w:bCs w:val="0"/>
                <w:color w:val="auto"/>
                <w:sz w:val="16"/>
                <w:szCs w:val="16"/>
              </w:rPr>
              <w:t xml:space="preserve"> mencionada en punto anterior.</w:t>
            </w:r>
          </w:p>
          <w:p w14:paraId="76A95AF8" w14:textId="77777777" w:rsidR="007955B5" w:rsidRPr="00640DD5" w:rsidRDefault="007955B5" w:rsidP="007955B5">
            <w:pPr>
              <w:pStyle w:val="arqParrafo"/>
              <w:rPr>
                <w:b w:val="0"/>
                <w:bCs w:val="0"/>
                <w:color w:val="auto"/>
                <w:sz w:val="16"/>
                <w:szCs w:val="16"/>
              </w:rPr>
            </w:pPr>
          </w:p>
          <w:p w14:paraId="5A13D3D4" w14:textId="77777777" w:rsidR="007955B5" w:rsidRPr="00640DD5" w:rsidRDefault="007955B5" w:rsidP="007955B5">
            <w:pPr>
              <w:pStyle w:val="arqParrafo"/>
              <w:rPr>
                <w:b w:val="0"/>
                <w:bCs w:val="0"/>
                <w:color w:val="auto"/>
                <w:sz w:val="16"/>
                <w:szCs w:val="16"/>
              </w:rPr>
            </w:pPr>
            <w:r w:rsidRPr="00640DD5">
              <w:rPr>
                <w:b w:val="0"/>
                <w:bCs w:val="0"/>
                <w:color w:val="auto"/>
                <w:sz w:val="16"/>
                <w:szCs w:val="16"/>
              </w:rPr>
              <w:t xml:space="preserve">Los encofrados deberán ser lo suficientemente resistentes para soportar el peso del hormigón líquido sin sufrir deformaciones (ver Documentos técnicos del Comité de Especificaciones y Contratos del Instituto Chileno del Cemento y el Hormigón, ICH) </w:t>
            </w:r>
            <w:proofErr w:type="gramStart"/>
            <w:r w:rsidRPr="00640DD5">
              <w:rPr>
                <w:b w:val="0"/>
                <w:bCs w:val="0"/>
                <w:color w:val="auto"/>
                <w:sz w:val="16"/>
                <w:szCs w:val="16"/>
              </w:rPr>
              <w:t>y</w:t>
            </w:r>
            <w:proofErr w:type="gramEnd"/>
            <w:r w:rsidRPr="00640DD5">
              <w:rPr>
                <w:b w:val="0"/>
                <w:bCs w:val="0"/>
                <w:color w:val="auto"/>
                <w:sz w:val="16"/>
                <w:szCs w:val="16"/>
              </w:rPr>
              <w:t xml:space="preserve"> por lo tanto, todas las deficiencias de desnivel y plomo que se produzcan, ya sea por errores de trazados o falta de amarras y sustentación de los moldes, deberán ser reparados por el Contratista y será de su exclusiva cuenta.</w:t>
            </w:r>
          </w:p>
          <w:p w14:paraId="45B2500B" w14:textId="77777777" w:rsidR="007955B5" w:rsidRPr="00640DD5" w:rsidRDefault="007955B5" w:rsidP="007955B5">
            <w:pPr>
              <w:pStyle w:val="arqParrafo"/>
              <w:rPr>
                <w:b w:val="0"/>
                <w:bCs w:val="0"/>
                <w:color w:val="auto"/>
                <w:sz w:val="16"/>
                <w:szCs w:val="16"/>
              </w:rPr>
            </w:pPr>
          </w:p>
          <w:p w14:paraId="64B5A2A4" w14:textId="77777777" w:rsidR="007955B5" w:rsidRPr="00640DD5" w:rsidRDefault="007955B5" w:rsidP="007955B5">
            <w:pPr>
              <w:pStyle w:val="arqParrafo"/>
              <w:rPr>
                <w:b w:val="0"/>
                <w:bCs w:val="0"/>
                <w:color w:val="auto"/>
                <w:sz w:val="16"/>
                <w:szCs w:val="16"/>
              </w:rPr>
            </w:pPr>
            <w:r w:rsidRPr="00640DD5">
              <w:rPr>
                <w:b w:val="0"/>
                <w:bCs w:val="0"/>
                <w:color w:val="auto"/>
                <w:sz w:val="16"/>
                <w:szCs w:val="16"/>
              </w:rPr>
              <w:t xml:space="preserve">Antes de </w:t>
            </w:r>
            <w:proofErr w:type="spellStart"/>
            <w:r w:rsidRPr="00640DD5">
              <w:rPr>
                <w:b w:val="0"/>
                <w:bCs w:val="0"/>
                <w:color w:val="auto"/>
                <w:sz w:val="16"/>
                <w:szCs w:val="16"/>
              </w:rPr>
              <w:t>hormigonar</w:t>
            </w:r>
            <w:proofErr w:type="spellEnd"/>
            <w:r w:rsidRPr="00640DD5">
              <w:rPr>
                <w:b w:val="0"/>
                <w:bCs w:val="0"/>
                <w:color w:val="auto"/>
                <w:sz w:val="16"/>
                <w:szCs w:val="16"/>
              </w:rPr>
              <w:t xml:space="preserve"> se rectificará las posiciones y niveles de los encofrados y se pedirá la autorización de la Inspección Técnica de la Obra.</w:t>
            </w:r>
          </w:p>
          <w:p w14:paraId="1C30B9DF" w14:textId="7A40BE02" w:rsidR="007955B5" w:rsidRPr="00640DD5" w:rsidRDefault="007955B5" w:rsidP="007955B5">
            <w:pPr>
              <w:rPr>
                <w:rFonts w:ascii="Arial" w:eastAsia="Cambria" w:hAnsi="Arial" w:cs="Arial"/>
                <w:sz w:val="16"/>
                <w:szCs w:val="16"/>
                <w:lang w:val="es-ES" w:eastAsia="en-US"/>
              </w:rPr>
            </w:pPr>
          </w:p>
        </w:tc>
      </w:tr>
      <w:tr w:rsidR="007955B5" w:rsidRPr="00640DD5" w14:paraId="03E8B28A" w14:textId="77777777" w:rsidTr="0014176C">
        <w:tc>
          <w:tcPr>
            <w:tcW w:w="1461" w:type="dxa"/>
          </w:tcPr>
          <w:p w14:paraId="77C263A0" w14:textId="592D7FCE" w:rsidR="007955B5" w:rsidRPr="00640DD5" w:rsidRDefault="007955B5" w:rsidP="007955B5">
            <w:pPr>
              <w:jc w:val="left"/>
              <w:rPr>
                <w:rFonts w:ascii="Arial" w:hAnsi="Arial" w:cs="Arial"/>
                <w:sz w:val="20"/>
                <w:szCs w:val="20"/>
              </w:rPr>
            </w:pPr>
            <w:r w:rsidRPr="00640DD5">
              <w:rPr>
                <w:rFonts w:ascii="Arial" w:hAnsi="Arial" w:cs="Arial"/>
                <w:sz w:val="20"/>
                <w:szCs w:val="20"/>
              </w:rPr>
              <w:t>5.1.6</w:t>
            </w:r>
          </w:p>
        </w:tc>
        <w:tc>
          <w:tcPr>
            <w:tcW w:w="3070" w:type="dxa"/>
          </w:tcPr>
          <w:p w14:paraId="77AE971C" w14:textId="5C202B64" w:rsidR="007955B5" w:rsidRPr="00640DD5" w:rsidRDefault="007955B5" w:rsidP="007955B5">
            <w:pPr>
              <w:jc w:val="left"/>
              <w:rPr>
                <w:rFonts w:ascii="Arial" w:hAnsi="Arial" w:cs="Arial"/>
                <w:sz w:val="20"/>
                <w:szCs w:val="20"/>
              </w:rPr>
            </w:pPr>
            <w:proofErr w:type="spellStart"/>
            <w:r w:rsidRPr="00640DD5">
              <w:rPr>
                <w:rFonts w:ascii="Arial" w:eastAsia="Cambria" w:hAnsi="Arial" w:cs="Arial"/>
                <w:sz w:val="20"/>
                <w:szCs w:val="20"/>
                <w:lang w:val="es-ES" w:eastAsia="en-US"/>
              </w:rPr>
              <w:t>Moldaje</w:t>
            </w:r>
            <w:proofErr w:type="spellEnd"/>
            <w:r w:rsidRPr="00640DD5">
              <w:rPr>
                <w:rFonts w:ascii="Arial" w:eastAsia="Cambria" w:hAnsi="Arial" w:cs="Arial"/>
                <w:sz w:val="20"/>
                <w:szCs w:val="20"/>
                <w:lang w:val="es-ES" w:eastAsia="en-US"/>
              </w:rPr>
              <w:t xml:space="preserve"> viga de fundación</w:t>
            </w:r>
          </w:p>
        </w:tc>
        <w:tc>
          <w:tcPr>
            <w:tcW w:w="5719" w:type="dxa"/>
            <w:vMerge/>
          </w:tcPr>
          <w:p w14:paraId="7FE80A86" w14:textId="358C7403" w:rsidR="007955B5" w:rsidRPr="00640DD5" w:rsidRDefault="007955B5" w:rsidP="007955B5">
            <w:pPr>
              <w:rPr>
                <w:rFonts w:ascii="Arial" w:eastAsia="Cambria" w:hAnsi="Arial" w:cs="Arial"/>
                <w:sz w:val="20"/>
                <w:szCs w:val="20"/>
                <w:lang w:val="es-ES" w:eastAsia="en-US"/>
              </w:rPr>
            </w:pPr>
          </w:p>
        </w:tc>
      </w:tr>
      <w:tr w:rsidR="007955B5" w:rsidRPr="00640DD5" w14:paraId="774E5D7E" w14:textId="77777777" w:rsidTr="0014176C">
        <w:tc>
          <w:tcPr>
            <w:tcW w:w="1461" w:type="dxa"/>
            <w:vAlign w:val="bottom"/>
          </w:tcPr>
          <w:p w14:paraId="34C61E7F" w14:textId="324B47D1" w:rsidR="007955B5" w:rsidRPr="00640DD5" w:rsidRDefault="007955B5" w:rsidP="007955B5">
            <w:pPr>
              <w:jc w:val="left"/>
              <w:rPr>
                <w:rFonts w:ascii="Arial" w:hAnsi="Arial" w:cs="Arial"/>
                <w:sz w:val="20"/>
                <w:szCs w:val="20"/>
              </w:rPr>
            </w:pPr>
            <w:r w:rsidRPr="00640DD5">
              <w:rPr>
                <w:rFonts w:ascii="Arial" w:hAnsi="Arial" w:cs="Arial"/>
                <w:sz w:val="18"/>
                <w:szCs w:val="18"/>
              </w:rPr>
              <w:t>6.1.1.1</w:t>
            </w:r>
          </w:p>
        </w:tc>
        <w:tc>
          <w:tcPr>
            <w:tcW w:w="3070" w:type="dxa"/>
            <w:vAlign w:val="center"/>
          </w:tcPr>
          <w:p w14:paraId="2F8CCC8C" w14:textId="0D0EEDED" w:rsidR="007955B5" w:rsidRPr="00640DD5" w:rsidRDefault="007955B5" w:rsidP="007955B5">
            <w:pPr>
              <w:jc w:val="left"/>
              <w:rPr>
                <w:rFonts w:ascii="Arial" w:hAnsi="Arial" w:cs="Arial"/>
                <w:sz w:val="20"/>
                <w:szCs w:val="20"/>
              </w:rPr>
            </w:pPr>
            <w:r w:rsidRPr="00640DD5">
              <w:rPr>
                <w:rFonts w:ascii="Arial" w:hAnsi="Arial" w:cs="Arial"/>
                <w:sz w:val="18"/>
                <w:szCs w:val="18"/>
              </w:rPr>
              <w:t>Tabique Montante 90mm revestimiento dos caras tipo ST</w:t>
            </w:r>
          </w:p>
        </w:tc>
        <w:tc>
          <w:tcPr>
            <w:tcW w:w="5719" w:type="dxa"/>
            <w:vMerge w:val="restart"/>
          </w:tcPr>
          <w:p w14:paraId="573FB73C" w14:textId="77777777" w:rsidR="007955B5" w:rsidRPr="00640DD5" w:rsidRDefault="007955B5" w:rsidP="007955B5">
            <w:pPr>
              <w:pStyle w:val="arqTITULO3"/>
              <w:numPr>
                <w:ilvl w:val="0"/>
                <w:numId w:val="0"/>
              </w:numPr>
              <w:rPr>
                <w:sz w:val="16"/>
                <w:szCs w:val="16"/>
              </w:rPr>
            </w:pPr>
            <w:bookmarkStart w:id="0" w:name="_Toc23758250"/>
            <w:bookmarkStart w:id="1" w:name="_Toc96424797"/>
            <w:bookmarkStart w:id="2" w:name="_Toc210296504"/>
            <w:r w:rsidRPr="00640DD5">
              <w:rPr>
                <w:sz w:val="16"/>
                <w:szCs w:val="16"/>
              </w:rPr>
              <w:t>Tabique Montante 90mm revestimiento dos caras</w:t>
            </w:r>
            <w:bookmarkEnd w:id="0"/>
            <w:bookmarkEnd w:id="1"/>
            <w:bookmarkEnd w:id="2"/>
          </w:p>
          <w:p w14:paraId="42655722" w14:textId="77777777" w:rsidR="007955B5" w:rsidRPr="00640DD5" w:rsidRDefault="007955B5" w:rsidP="007955B5">
            <w:pPr>
              <w:pStyle w:val="arqParrafo"/>
              <w:rPr>
                <w:color w:val="auto"/>
                <w:sz w:val="16"/>
                <w:szCs w:val="16"/>
              </w:rPr>
            </w:pPr>
            <w:r w:rsidRPr="00640DD5">
              <w:rPr>
                <w:color w:val="auto"/>
                <w:sz w:val="16"/>
                <w:szCs w:val="16"/>
              </w:rPr>
              <w:t xml:space="preserve">Los tabiques proyectados serán en sistema prefabricado con estructura de perfiles de acero galvanizado laminado en frío con montantes y canales de 90mm y 91mm respectivamente, de 0.85 </w:t>
            </w:r>
            <w:proofErr w:type="spellStart"/>
            <w:r w:rsidRPr="00640DD5">
              <w:rPr>
                <w:color w:val="auto"/>
                <w:sz w:val="16"/>
                <w:szCs w:val="16"/>
              </w:rPr>
              <w:t>mm.</w:t>
            </w:r>
            <w:proofErr w:type="spellEnd"/>
            <w:r w:rsidRPr="00640DD5">
              <w:rPr>
                <w:color w:val="auto"/>
                <w:sz w:val="16"/>
                <w:szCs w:val="16"/>
              </w:rPr>
              <w:t xml:space="preserve"> de espesor según se indica en plano de tabiques, y revestidas con una placa de terciado estructural 15mm por el interior en cada lado y </w:t>
            </w:r>
            <w:proofErr w:type="gramStart"/>
            <w:r w:rsidRPr="00640DD5">
              <w:rPr>
                <w:color w:val="auto"/>
                <w:sz w:val="16"/>
                <w:szCs w:val="16"/>
              </w:rPr>
              <w:t>una placas</w:t>
            </w:r>
            <w:proofErr w:type="gramEnd"/>
            <w:r w:rsidRPr="00640DD5">
              <w:rPr>
                <w:color w:val="auto"/>
                <w:sz w:val="16"/>
                <w:szCs w:val="16"/>
              </w:rPr>
              <w:t xml:space="preserve"> de yeso cartón ST 10mm o RH 15mm por el exterior en cada lado, fijada mediante tornillos galvanizados </w:t>
            </w:r>
            <w:proofErr w:type="spellStart"/>
            <w:r w:rsidRPr="00640DD5">
              <w:rPr>
                <w:color w:val="auto"/>
                <w:sz w:val="16"/>
                <w:szCs w:val="16"/>
              </w:rPr>
              <w:t>autorroscantes</w:t>
            </w:r>
            <w:proofErr w:type="spellEnd"/>
            <w:r w:rsidRPr="00640DD5">
              <w:rPr>
                <w:color w:val="auto"/>
                <w:sz w:val="16"/>
                <w:szCs w:val="16"/>
              </w:rPr>
              <w:t xml:space="preserve"> a distanciamientos máximos de 30cm.</w:t>
            </w:r>
          </w:p>
          <w:tbl>
            <w:tblPr>
              <w:tblpPr w:leftFromText="141" w:rightFromText="141" w:vertAnchor="text" w:tblpX="141"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8"/>
              <w:gridCol w:w="2935"/>
            </w:tblGrid>
            <w:tr w:rsidR="007955B5" w:rsidRPr="00640DD5" w14:paraId="7482974B" w14:textId="77777777" w:rsidTr="000E4869">
              <w:trPr>
                <w:trHeight w:val="237"/>
              </w:trPr>
              <w:tc>
                <w:tcPr>
                  <w:tcW w:w="8859" w:type="dxa"/>
                  <w:gridSpan w:val="2"/>
                </w:tcPr>
                <w:p w14:paraId="44CC8121" w14:textId="77777777" w:rsidR="007955B5" w:rsidRPr="00640DD5" w:rsidRDefault="007955B5" w:rsidP="007955B5">
                  <w:pPr>
                    <w:pStyle w:val="arqParrafo"/>
                    <w:rPr>
                      <w:color w:val="auto"/>
                      <w:sz w:val="16"/>
                      <w:szCs w:val="16"/>
                    </w:rPr>
                  </w:pPr>
                  <w:r w:rsidRPr="00640DD5">
                    <w:rPr>
                      <w:color w:val="auto"/>
                      <w:sz w:val="16"/>
                      <w:szCs w:val="16"/>
                    </w:rPr>
                    <w:t>Características técnicas</w:t>
                  </w:r>
                </w:p>
              </w:tc>
            </w:tr>
            <w:tr w:rsidR="007955B5" w:rsidRPr="00640DD5" w14:paraId="439AD84B" w14:textId="77777777" w:rsidTr="000E4869">
              <w:trPr>
                <w:trHeight w:val="198"/>
              </w:trPr>
              <w:tc>
                <w:tcPr>
                  <w:tcW w:w="3950" w:type="dxa"/>
                  <w:vAlign w:val="bottom"/>
                </w:tcPr>
                <w:p w14:paraId="50F2FCF3" w14:textId="77777777" w:rsidR="007955B5" w:rsidRPr="00640DD5" w:rsidRDefault="007955B5" w:rsidP="007955B5">
                  <w:pPr>
                    <w:pStyle w:val="arqParrafo"/>
                    <w:rPr>
                      <w:color w:val="auto"/>
                      <w:sz w:val="16"/>
                      <w:szCs w:val="16"/>
                    </w:rPr>
                  </w:pPr>
                  <w:r w:rsidRPr="00640DD5">
                    <w:rPr>
                      <w:color w:val="auto"/>
                      <w:sz w:val="16"/>
                      <w:szCs w:val="16"/>
                    </w:rPr>
                    <w:t>Espesor terminado</w:t>
                  </w:r>
                </w:p>
              </w:tc>
              <w:tc>
                <w:tcPr>
                  <w:tcW w:w="4909" w:type="dxa"/>
                  <w:vAlign w:val="bottom"/>
                </w:tcPr>
                <w:p w14:paraId="14DED4EA" w14:textId="77777777" w:rsidR="007955B5" w:rsidRPr="00640DD5" w:rsidRDefault="007955B5" w:rsidP="007955B5">
                  <w:pPr>
                    <w:pStyle w:val="arqParrafo"/>
                    <w:rPr>
                      <w:color w:val="auto"/>
                      <w:sz w:val="16"/>
                      <w:szCs w:val="16"/>
                    </w:rPr>
                  </w:pPr>
                  <w:r w:rsidRPr="00640DD5">
                    <w:rPr>
                      <w:color w:val="auto"/>
                      <w:sz w:val="16"/>
                      <w:szCs w:val="16"/>
                    </w:rPr>
                    <w:t>140mm</w:t>
                  </w:r>
                </w:p>
              </w:tc>
            </w:tr>
            <w:tr w:rsidR="007955B5" w:rsidRPr="00640DD5" w14:paraId="5AEE20CE" w14:textId="77777777" w:rsidTr="000E4869">
              <w:trPr>
                <w:trHeight w:val="198"/>
              </w:trPr>
              <w:tc>
                <w:tcPr>
                  <w:tcW w:w="3950" w:type="dxa"/>
                  <w:vAlign w:val="center"/>
                </w:tcPr>
                <w:p w14:paraId="2668936F" w14:textId="77777777" w:rsidR="007955B5" w:rsidRPr="00640DD5" w:rsidRDefault="007955B5" w:rsidP="007955B5">
                  <w:pPr>
                    <w:pStyle w:val="arqParrafo"/>
                    <w:rPr>
                      <w:color w:val="auto"/>
                      <w:sz w:val="16"/>
                      <w:szCs w:val="16"/>
                    </w:rPr>
                  </w:pPr>
                  <w:r w:rsidRPr="00640DD5">
                    <w:rPr>
                      <w:color w:val="auto"/>
                      <w:sz w:val="16"/>
                      <w:szCs w:val="16"/>
                    </w:rPr>
                    <w:t>Revestimiento</w:t>
                  </w:r>
                </w:p>
              </w:tc>
              <w:tc>
                <w:tcPr>
                  <w:tcW w:w="4909" w:type="dxa"/>
                  <w:vAlign w:val="bottom"/>
                </w:tcPr>
                <w:p w14:paraId="14ECC92B" w14:textId="77777777" w:rsidR="007955B5" w:rsidRPr="00640DD5" w:rsidRDefault="007955B5" w:rsidP="007955B5">
                  <w:pPr>
                    <w:pStyle w:val="arqParrafo"/>
                    <w:rPr>
                      <w:color w:val="auto"/>
                      <w:sz w:val="16"/>
                      <w:szCs w:val="16"/>
                    </w:rPr>
                  </w:pPr>
                  <w:r w:rsidRPr="00640DD5">
                    <w:rPr>
                      <w:color w:val="auto"/>
                      <w:sz w:val="16"/>
                      <w:szCs w:val="16"/>
                    </w:rPr>
                    <w:t>Una placa de terciado estructural 15mm en cada  lado y una placa de yeso cartón ST 10mm o RH 15mm por el exterior en cada lado según se indica en plano de tabiques.</w:t>
                  </w:r>
                </w:p>
              </w:tc>
            </w:tr>
            <w:tr w:rsidR="007955B5" w:rsidRPr="00640DD5" w14:paraId="735BBD04" w14:textId="77777777" w:rsidTr="000E4869">
              <w:trPr>
                <w:trHeight w:val="198"/>
              </w:trPr>
              <w:tc>
                <w:tcPr>
                  <w:tcW w:w="3950" w:type="dxa"/>
                  <w:vAlign w:val="bottom"/>
                </w:tcPr>
                <w:p w14:paraId="7C6D62C9" w14:textId="77777777" w:rsidR="007955B5" w:rsidRPr="00640DD5" w:rsidRDefault="007955B5" w:rsidP="007955B5">
                  <w:pPr>
                    <w:pStyle w:val="arqParrafo"/>
                    <w:rPr>
                      <w:color w:val="auto"/>
                      <w:sz w:val="16"/>
                      <w:szCs w:val="16"/>
                    </w:rPr>
                  </w:pPr>
                  <w:r w:rsidRPr="00640DD5">
                    <w:rPr>
                      <w:color w:val="auto"/>
                      <w:sz w:val="16"/>
                      <w:szCs w:val="16"/>
                    </w:rPr>
                    <w:t>Estructura</w:t>
                  </w:r>
                </w:p>
              </w:tc>
              <w:tc>
                <w:tcPr>
                  <w:tcW w:w="4909" w:type="dxa"/>
                  <w:vAlign w:val="bottom"/>
                </w:tcPr>
                <w:p w14:paraId="0B73C510" w14:textId="77777777" w:rsidR="007955B5" w:rsidRPr="00640DD5" w:rsidRDefault="007955B5" w:rsidP="007955B5">
                  <w:pPr>
                    <w:pStyle w:val="arqParrafo"/>
                    <w:rPr>
                      <w:color w:val="auto"/>
                      <w:sz w:val="16"/>
                      <w:szCs w:val="16"/>
                    </w:rPr>
                  </w:pPr>
                  <w:r w:rsidRPr="00640DD5">
                    <w:rPr>
                      <w:color w:val="auto"/>
                      <w:sz w:val="16"/>
                      <w:szCs w:val="16"/>
                    </w:rPr>
                    <w:t xml:space="preserve">Perfiles metal galvanizado </w:t>
                  </w:r>
                </w:p>
              </w:tc>
            </w:tr>
            <w:tr w:rsidR="007955B5" w:rsidRPr="00640DD5" w14:paraId="3F85B1BD" w14:textId="77777777" w:rsidTr="000E4869">
              <w:trPr>
                <w:trHeight w:val="198"/>
              </w:trPr>
              <w:tc>
                <w:tcPr>
                  <w:tcW w:w="3950" w:type="dxa"/>
                  <w:vAlign w:val="bottom"/>
                </w:tcPr>
                <w:p w14:paraId="216F4A3A" w14:textId="77777777" w:rsidR="007955B5" w:rsidRPr="00640DD5" w:rsidRDefault="007955B5" w:rsidP="007955B5">
                  <w:pPr>
                    <w:pStyle w:val="arqParrafo"/>
                    <w:rPr>
                      <w:color w:val="auto"/>
                      <w:sz w:val="16"/>
                      <w:szCs w:val="16"/>
                    </w:rPr>
                  </w:pPr>
                  <w:r w:rsidRPr="00640DD5">
                    <w:rPr>
                      <w:color w:val="auto"/>
                      <w:sz w:val="16"/>
                      <w:szCs w:val="16"/>
                    </w:rPr>
                    <w:t>Acero de la estructura</w:t>
                  </w:r>
                </w:p>
              </w:tc>
              <w:tc>
                <w:tcPr>
                  <w:tcW w:w="4909" w:type="dxa"/>
                  <w:vAlign w:val="bottom"/>
                </w:tcPr>
                <w:p w14:paraId="457F4BA4" w14:textId="77777777" w:rsidR="007955B5" w:rsidRPr="00640DD5" w:rsidRDefault="007955B5" w:rsidP="007955B5">
                  <w:pPr>
                    <w:pStyle w:val="arqParrafo"/>
                    <w:rPr>
                      <w:color w:val="auto"/>
                      <w:sz w:val="16"/>
                      <w:szCs w:val="16"/>
                    </w:rPr>
                  </w:pPr>
                  <w:r w:rsidRPr="00640DD5">
                    <w:rPr>
                      <w:color w:val="auto"/>
                      <w:sz w:val="16"/>
                      <w:szCs w:val="16"/>
                    </w:rPr>
                    <w:t>ASTM A653, SS mínimo grado 37</w:t>
                  </w:r>
                </w:p>
              </w:tc>
            </w:tr>
            <w:tr w:rsidR="007955B5" w:rsidRPr="00640DD5" w14:paraId="0CD87017" w14:textId="77777777" w:rsidTr="000E4869">
              <w:trPr>
                <w:trHeight w:val="198"/>
              </w:trPr>
              <w:tc>
                <w:tcPr>
                  <w:tcW w:w="3950" w:type="dxa"/>
                  <w:vAlign w:val="bottom"/>
                </w:tcPr>
                <w:p w14:paraId="07006D5D" w14:textId="77777777" w:rsidR="007955B5" w:rsidRPr="00640DD5" w:rsidRDefault="007955B5" w:rsidP="007955B5">
                  <w:pPr>
                    <w:pStyle w:val="arqParrafo"/>
                    <w:rPr>
                      <w:color w:val="auto"/>
                      <w:sz w:val="16"/>
                      <w:szCs w:val="16"/>
                    </w:rPr>
                  </w:pPr>
                  <w:r w:rsidRPr="00640DD5">
                    <w:rPr>
                      <w:color w:val="auto"/>
                      <w:sz w:val="16"/>
                      <w:szCs w:val="16"/>
                    </w:rPr>
                    <w:t>Galvanizado de la estructura</w:t>
                  </w:r>
                </w:p>
              </w:tc>
              <w:tc>
                <w:tcPr>
                  <w:tcW w:w="4909" w:type="dxa"/>
                  <w:vAlign w:val="bottom"/>
                </w:tcPr>
                <w:p w14:paraId="36704A20" w14:textId="77777777" w:rsidR="007955B5" w:rsidRPr="00640DD5" w:rsidRDefault="007955B5" w:rsidP="007955B5">
                  <w:pPr>
                    <w:pStyle w:val="arqParrafo"/>
                    <w:rPr>
                      <w:color w:val="auto"/>
                      <w:sz w:val="16"/>
                      <w:szCs w:val="16"/>
                    </w:rPr>
                  </w:pPr>
                  <w:r w:rsidRPr="00640DD5">
                    <w:rPr>
                      <w:color w:val="auto"/>
                      <w:sz w:val="16"/>
                      <w:szCs w:val="16"/>
                    </w:rPr>
                    <w:t>G40, equivalente a 120 Gr/m3 zinc</w:t>
                  </w:r>
                </w:p>
              </w:tc>
            </w:tr>
            <w:tr w:rsidR="007955B5" w:rsidRPr="00640DD5" w14:paraId="765019A9" w14:textId="77777777" w:rsidTr="000E4869">
              <w:trPr>
                <w:trHeight w:val="198"/>
              </w:trPr>
              <w:tc>
                <w:tcPr>
                  <w:tcW w:w="3950" w:type="dxa"/>
                  <w:vAlign w:val="bottom"/>
                </w:tcPr>
                <w:p w14:paraId="6650DA40" w14:textId="77777777" w:rsidR="007955B5" w:rsidRPr="00640DD5" w:rsidRDefault="007955B5" w:rsidP="007955B5">
                  <w:pPr>
                    <w:pStyle w:val="arqParrafo"/>
                    <w:rPr>
                      <w:color w:val="auto"/>
                      <w:sz w:val="16"/>
                      <w:szCs w:val="16"/>
                    </w:rPr>
                  </w:pPr>
                  <w:r w:rsidRPr="00640DD5">
                    <w:rPr>
                      <w:color w:val="auto"/>
                      <w:sz w:val="16"/>
                      <w:szCs w:val="16"/>
                    </w:rPr>
                    <w:t>Resistencia al fuego</w:t>
                  </w:r>
                </w:p>
              </w:tc>
              <w:tc>
                <w:tcPr>
                  <w:tcW w:w="4909" w:type="dxa"/>
                  <w:vAlign w:val="bottom"/>
                </w:tcPr>
                <w:p w14:paraId="46D1B66C" w14:textId="77777777" w:rsidR="007955B5" w:rsidRPr="00640DD5" w:rsidRDefault="007955B5" w:rsidP="007955B5">
                  <w:pPr>
                    <w:pStyle w:val="arqParrafo"/>
                    <w:rPr>
                      <w:color w:val="auto"/>
                      <w:sz w:val="16"/>
                      <w:szCs w:val="16"/>
                    </w:rPr>
                  </w:pPr>
                  <w:r w:rsidRPr="00640DD5">
                    <w:rPr>
                      <w:color w:val="auto"/>
                      <w:sz w:val="16"/>
                      <w:szCs w:val="16"/>
                    </w:rPr>
                    <w:t>Desde F30</w:t>
                  </w:r>
                </w:p>
              </w:tc>
            </w:tr>
            <w:tr w:rsidR="007955B5" w:rsidRPr="00640DD5" w14:paraId="0E94A2A0" w14:textId="77777777" w:rsidTr="000E4869">
              <w:trPr>
                <w:trHeight w:val="198"/>
              </w:trPr>
              <w:tc>
                <w:tcPr>
                  <w:tcW w:w="3950" w:type="dxa"/>
                  <w:vAlign w:val="bottom"/>
                </w:tcPr>
                <w:p w14:paraId="79F54CB8" w14:textId="77777777" w:rsidR="007955B5" w:rsidRPr="00640DD5" w:rsidRDefault="007955B5" w:rsidP="007955B5">
                  <w:pPr>
                    <w:pStyle w:val="arqParrafo"/>
                    <w:rPr>
                      <w:color w:val="auto"/>
                      <w:sz w:val="16"/>
                      <w:szCs w:val="16"/>
                    </w:rPr>
                  </w:pPr>
                  <w:r w:rsidRPr="00640DD5">
                    <w:rPr>
                      <w:color w:val="auto"/>
                      <w:sz w:val="16"/>
                      <w:szCs w:val="16"/>
                    </w:rPr>
                    <w:t>Atenuación acústica</w:t>
                  </w:r>
                </w:p>
              </w:tc>
              <w:tc>
                <w:tcPr>
                  <w:tcW w:w="4909" w:type="dxa"/>
                  <w:vAlign w:val="bottom"/>
                </w:tcPr>
                <w:p w14:paraId="528D3770" w14:textId="77777777" w:rsidR="007955B5" w:rsidRPr="00640DD5" w:rsidRDefault="007955B5" w:rsidP="007955B5">
                  <w:pPr>
                    <w:pStyle w:val="arqParrafo"/>
                    <w:rPr>
                      <w:color w:val="auto"/>
                      <w:sz w:val="16"/>
                      <w:szCs w:val="16"/>
                    </w:rPr>
                  </w:pPr>
                  <w:r w:rsidRPr="00640DD5">
                    <w:rPr>
                      <w:color w:val="auto"/>
                      <w:sz w:val="16"/>
                      <w:szCs w:val="16"/>
                    </w:rPr>
                    <w:t>Desde STC 41 dB</w:t>
                  </w:r>
                </w:p>
              </w:tc>
            </w:tr>
            <w:tr w:rsidR="007955B5" w:rsidRPr="00640DD5" w14:paraId="44B0151A" w14:textId="77777777" w:rsidTr="000E4869">
              <w:trPr>
                <w:trHeight w:val="198"/>
              </w:trPr>
              <w:tc>
                <w:tcPr>
                  <w:tcW w:w="3950" w:type="dxa"/>
                  <w:vAlign w:val="bottom"/>
                </w:tcPr>
                <w:p w14:paraId="772F8CEB" w14:textId="77777777" w:rsidR="007955B5" w:rsidRPr="00640DD5" w:rsidRDefault="007955B5" w:rsidP="007955B5">
                  <w:pPr>
                    <w:pStyle w:val="arqParrafo"/>
                    <w:rPr>
                      <w:color w:val="auto"/>
                      <w:sz w:val="16"/>
                      <w:szCs w:val="16"/>
                    </w:rPr>
                  </w:pPr>
                  <w:proofErr w:type="spellStart"/>
                  <w:r w:rsidRPr="00640DD5">
                    <w:rPr>
                      <w:color w:val="auto"/>
                      <w:sz w:val="16"/>
                      <w:szCs w:val="16"/>
                    </w:rPr>
                    <w:t>Transmitancia</w:t>
                  </w:r>
                  <w:proofErr w:type="spellEnd"/>
                  <w:r w:rsidRPr="00640DD5">
                    <w:rPr>
                      <w:color w:val="auto"/>
                      <w:sz w:val="16"/>
                      <w:szCs w:val="16"/>
                    </w:rPr>
                    <w:t xml:space="preserve"> térmica</w:t>
                  </w:r>
                </w:p>
              </w:tc>
              <w:tc>
                <w:tcPr>
                  <w:tcW w:w="4909" w:type="dxa"/>
                  <w:vAlign w:val="bottom"/>
                </w:tcPr>
                <w:p w14:paraId="763E076F" w14:textId="77777777" w:rsidR="007955B5" w:rsidRPr="00640DD5" w:rsidRDefault="007955B5" w:rsidP="007955B5">
                  <w:pPr>
                    <w:pStyle w:val="arqParrafo"/>
                    <w:rPr>
                      <w:color w:val="auto"/>
                      <w:sz w:val="16"/>
                      <w:szCs w:val="16"/>
                    </w:rPr>
                  </w:pPr>
                  <w:r w:rsidRPr="00640DD5">
                    <w:rPr>
                      <w:color w:val="auto"/>
                      <w:sz w:val="16"/>
                      <w:szCs w:val="16"/>
                    </w:rPr>
                    <w:t>Desde 0,66 W/m2ºC</w:t>
                  </w:r>
                </w:p>
              </w:tc>
            </w:tr>
            <w:tr w:rsidR="007955B5" w:rsidRPr="00640DD5" w14:paraId="630EF9DB" w14:textId="77777777" w:rsidTr="000E4869">
              <w:trPr>
                <w:trHeight w:val="403"/>
              </w:trPr>
              <w:tc>
                <w:tcPr>
                  <w:tcW w:w="3950" w:type="dxa"/>
                  <w:vAlign w:val="bottom"/>
                </w:tcPr>
                <w:p w14:paraId="32264FF3" w14:textId="77777777" w:rsidR="007955B5" w:rsidRPr="00640DD5" w:rsidRDefault="007955B5" w:rsidP="007955B5">
                  <w:pPr>
                    <w:pStyle w:val="arqParrafo"/>
                    <w:rPr>
                      <w:color w:val="auto"/>
                      <w:sz w:val="16"/>
                      <w:szCs w:val="16"/>
                    </w:rPr>
                  </w:pPr>
                  <w:r w:rsidRPr="00640DD5">
                    <w:rPr>
                      <w:color w:val="auto"/>
                      <w:sz w:val="16"/>
                      <w:szCs w:val="16"/>
                    </w:rPr>
                    <w:t>Aislación térmica y acústica</w:t>
                  </w:r>
                </w:p>
                <w:p w14:paraId="02D5FE63" w14:textId="77777777" w:rsidR="007955B5" w:rsidRPr="00640DD5" w:rsidRDefault="007955B5" w:rsidP="007955B5">
                  <w:pPr>
                    <w:pStyle w:val="arqParrafo"/>
                    <w:rPr>
                      <w:color w:val="auto"/>
                      <w:sz w:val="16"/>
                      <w:szCs w:val="16"/>
                    </w:rPr>
                  </w:pPr>
                </w:p>
              </w:tc>
              <w:tc>
                <w:tcPr>
                  <w:tcW w:w="4909" w:type="dxa"/>
                  <w:vAlign w:val="bottom"/>
                </w:tcPr>
                <w:p w14:paraId="668CDF06" w14:textId="77777777" w:rsidR="007955B5" w:rsidRPr="00640DD5" w:rsidRDefault="007955B5" w:rsidP="007955B5">
                  <w:pPr>
                    <w:pStyle w:val="arqParrafo"/>
                    <w:rPr>
                      <w:color w:val="auto"/>
                      <w:sz w:val="16"/>
                      <w:szCs w:val="16"/>
                    </w:rPr>
                  </w:pPr>
                  <w:r w:rsidRPr="00640DD5">
                    <w:rPr>
                      <w:color w:val="auto"/>
                      <w:sz w:val="16"/>
                      <w:szCs w:val="16"/>
                    </w:rPr>
                    <w:t>Lana de vidrio 50mm con papel en ambas caras</w:t>
                  </w:r>
                </w:p>
                <w:p w14:paraId="4554D8D3" w14:textId="77777777" w:rsidR="007955B5" w:rsidRPr="00640DD5" w:rsidRDefault="007955B5" w:rsidP="007955B5">
                  <w:pPr>
                    <w:pStyle w:val="arqParrafo"/>
                    <w:rPr>
                      <w:color w:val="auto"/>
                      <w:sz w:val="16"/>
                      <w:szCs w:val="16"/>
                    </w:rPr>
                  </w:pPr>
                </w:p>
              </w:tc>
            </w:tr>
          </w:tbl>
          <w:p w14:paraId="18848879" w14:textId="77777777" w:rsidR="007955B5" w:rsidRPr="00640DD5" w:rsidRDefault="007955B5" w:rsidP="007955B5">
            <w:pPr>
              <w:pStyle w:val="arqParrafo"/>
              <w:rPr>
                <w:color w:val="auto"/>
                <w:sz w:val="16"/>
                <w:szCs w:val="16"/>
              </w:rPr>
            </w:pPr>
          </w:p>
          <w:p w14:paraId="2F74497F" w14:textId="77777777" w:rsidR="007955B5" w:rsidRPr="00640DD5" w:rsidRDefault="007955B5" w:rsidP="007955B5">
            <w:pPr>
              <w:pStyle w:val="arqParrafo"/>
              <w:rPr>
                <w:color w:val="auto"/>
                <w:sz w:val="16"/>
                <w:szCs w:val="16"/>
              </w:rPr>
            </w:pPr>
            <w:r w:rsidRPr="00640DD5">
              <w:rPr>
                <w:color w:val="auto"/>
                <w:sz w:val="16"/>
                <w:szCs w:val="16"/>
              </w:rPr>
              <w:t xml:space="preserve">En su interior lleva 50mm de aislante lana de vidrio en colchoneta </w:t>
            </w:r>
            <w:proofErr w:type="spellStart"/>
            <w:r w:rsidRPr="00640DD5">
              <w:rPr>
                <w:color w:val="auto"/>
                <w:sz w:val="16"/>
                <w:szCs w:val="16"/>
              </w:rPr>
              <w:t>semi</w:t>
            </w:r>
            <w:proofErr w:type="spellEnd"/>
            <w:r w:rsidRPr="00640DD5">
              <w:rPr>
                <w:color w:val="auto"/>
                <w:sz w:val="16"/>
                <w:szCs w:val="16"/>
              </w:rPr>
              <w:t>-rígida con papel por ambas caras. Todos los tabiques de la presente partida llevan en las aristas visibles esquineros metálicos, propios del sistema constructivo de sección 30/30/0,4mm. Los tabiques se afianzan en zócalo, radier o losa inferior y losa superior para obtener una mayor estabilidad estructural y adecuada aislación acústica entre recintos adyacentes.</w:t>
            </w:r>
          </w:p>
          <w:p w14:paraId="1B34682D" w14:textId="77777777" w:rsidR="007955B5" w:rsidRPr="00640DD5" w:rsidRDefault="007955B5" w:rsidP="007955B5">
            <w:pPr>
              <w:pStyle w:val="arqParrafo"/>
              <w:rPr>
                <w:color w:val="auto"/>
                <w:sz w:val="16"/>
                <w:szCs w:val="16"/>
              </w:rPr>
            </w:pPr>
            <w:r w:rsidRPr="00640DD5">
              <w:rPr>
                <w:color w:val="auto"/>
                <w:sz w:val="16"/>
                <w:szCs w:val="16"/>
              </w:rPr>
              <w:t>Ubicación según plano de tabiques.</w:t>
            </w:r>
          </w:p>
          <w:p w14:paraId="478FEB9A" w14:textId="4C192462" w:rsidR="007955B5" w:rsidRPr="00640DD5" w:rsidRDefault="007955B5" w:rsidP="007955B5">
            <w:pPr>
              <w:pStyle w:val="arqParrafo"/>
              <w:rPr>
                <w:b w:val="0"/>
                <w:bCs w:val="0"/>
                <w:color w:val="auto"/>
                <w:sz w:val="16"/>
                <w:szCs w:val="16"/>
              </w:rPr>
            </w:pPr>
          </w:p>
        </w:tc>
      </w:tr>
      <w:tr w:rsidR="007955B5" w:rsidRPr="00640DD5" w14:paraId="1227E2FA" w14:textId="77777777" w:rsidTr="0014176C">
        <w:tc>
          <w:tcPr>
            <w:tcW w:w="1461" w:type="dxa"/>
            <w:vAlign w:val="bottom"/>
          </w:tcPr>
          <w:p w14:paraId="14658FDB" w14:textId="10CA5E23" w:rsidR="007955B5" w:rsidRPr="00640DD5" w:rsidRDefault="007955B5" w:rsidP="007955B5">
            <w:pPr>
              <w:jc w:val="left"/>
              <w:rPr>
                <w:rFonts w:ascii="Arial" w:hAnsi="Arial" w:cs="Arial"/>
                <w:sz w:val="20"/>
                <w:szCs w:val="20"/>
              </w:rPr>
            </w:pPr>
            <w:r w:rsidRPr="00640DD5">
              <w:rPr>
                <w:rFonts w:ascii="Arial" w:hAnsi="Arial" w:cs="Arial"/>
                <w:sz w:val="18"/>
                <w:szCs w:val="18"/>
              </w:rPr>
              <w:t>6.1.1.2</w:t>
            </w:r>
          </w:p>
        </w:tc>
        <w:tc>
          <w:tcPr>
            <w:tcW w:w="3070" w:type="dxa"/>
            <w:vAlign w:val="center"/>
          </w:tcPr>
          <w:p w14:paraId="174C7963" w14:textId="3E8A31AB" w:rsidR="007955B5" w:rsidRPr="00640DD5" w:rsidRDefault="007955B5" w:rsidP="007955B5">
            <w:pPr>
              <w:jc w:val="left"/>
              <w:rPr>
                <w:rFonts w:ascii="Arial" w:hAnsi="Arial" w:cs="Arial"/>
                <w:sz w:val="20"/>
                <w:szCs w:val="20"/>
              </w:rPr>
            </w:pPr>
            <w:r w:rsidRPr="00640DD5">
              <w:rPr>
                <w:rFonts w:ascii="Arial" w:hAnsi="Arial" w:cs="Arial"/>
                <w:sz w:val="18"/>
                <w:szCs w:val="18"/>
              </w:rPr>
              <w:t>Tabique Montante 90mm revestimiento dos caras tipo RH</w:t>
            </w:r>
          </w:p>
        </w:tc>
        <w:tc>
          <w:tcPr>
            <w:tcW w:w="5719" w:type="dxa"/>
            <w:vMerge/>
          </w:tcPr>
          <w:p w14:paraId="6BD9809C" w14:textId="77777777" w:rsidR="007955B5" w:rsidRPr="00640DD5" w:rsidRDefault="007955B5" w:rsidP="007955B5">
            <w:pPr>
              <w:pStyle w:val="arqParrafo"/>
              <w:rPr>
                <w:b w:val="0"/>
                <w:bCs w:val="0"/>
                <w:color w:val="auto"/>
              </w:rPr>
            </w:pPr>
          </w:p>
        </w:tc>
      </w:tr>
      <w:tr w:rsidR="007955B5" w:rsidRPr="00640DD5" w14:paraId="4740E41B" w14:textId="77777777" w:rsidTr="0014176C">
        <w:tc>
          <w:tcPr>
            <w:tcW w:w="1461" w:type="dxa"/>
            <w:vAlign w:val="bottom"/>
          </w:tcPr>
          <w:p w14:paraId="1F3B3F81" w14:textId="56A03580" w:rsidR="007955B5" w:rsidRPr="00640DD5" w:rsidRDefault="007955B5" w:rsidP="007955B5">
            <w:pPr>
              <w:jc w:val="left"/>
              <w:rPr>
                <w:rFonts w:ascii="Arial" w:hAnsi="Arial" w:cs="Arial"/>
                <w:sz w:val="20"/>
                <w:szCs w:val="20"/>
              </w:rPr>
            </w:pPr>
            <w:r w:rsidRPr="00640DD5">
              <w:rPr>
                <w:rFonts w:ascii="Arial" w:hAnsi="Arial" w:cs="Arial"/>
                <w:sz w:val="18"/>
                <w:szCs w:val="18"/>
              </w:rPr>
              <w:t>6.1.1.3</w:t>
            </w:r>
          </w:p>
        </w:tc>
        <w:tc>
          <w:tcPr>
            <w:tcW w:w="3070" w:type="dxa"/>
            <w:vAlign w:val="center"/>
          </w:tcPr>
          <w:p w14:paraId="3EFFF18F" w14:textId="5B315B2C" w:rsidR="007955B5" w:rsidRPr="00640DD5" w:rsidRDefault="007955B5" w:rsidP="007955B5">
            <w:pPr>
              <w:jc w:val="left"/>
              <w:rPr>
                <w:rFonts w:ascii="Arial" w:hAnsi="Arial" w:cs="Arial"/>
                <w:sz w:val="20"/>
                <w:szCs w:val="20"/>
              </w:rPr>
            </w:pPr>
            <w:r w:rsidRPr="00640DD5">
              <w:rPr>
                <w:rFonts w:ascii="Arial" w:hAnsi="Arial" w:cs="Arial"/>
                <w:sz w:val="18"/>
                <w:szCs w:val="18"/>
              </w:rPr>
              <w:t>Tabique Montante 90mm revestimiento dos caras tipo ST-RH</w:t>
            </w:r>
          </w:p>
        </w:tc>
        <w:tc>
          <w:tcPr>
            <w:tcW w:w="5719" w:type="dxa"/>
            <w:vMerge/>
          </w:tcPr>
          <w:p w14:paraId="7BE2CF8A" w14:textId="77777777" w:rsidR="007955B5" w:rsidRPr="00640DD5" w:rsidRDefault="007955B5" w:rsidP="007955B5">
            <w:pPr>
              <w:pStyle w:val="arqParrafo"/>
              <w:rPr>
                <w:b w:val="0"/>
                <w:bCs w:val="0"/>
                <w:color w:val="auto"/>
              </w:rPr>
            </w:pPr>
          </w:p>
        </w:tc>
      </w:tr>
      <w:tr w:rsidR="007955B5" w:rsidRPr="00640DD5" w14:paraId="371346D9" w14:textId="77777777" w:rsidTr="008F51BD">
        <w:tc>
          <w:tcPr>
            <w:tcW w:w="1461" w:type="dxa"/>
            <w:shd w:val="clear" w:color="auto" w:fill="auto"/>
            <w:vAlign w:val="center"/>
          </w:tcPr>
          <w:p w14:paraId="70824013" w14:textId="15B89AD0" w:rsidR="007955B5" w:rsidRPr="00640DD5" w:rsidRDefault="007955B5" w:rsidP="007955B5">
            <w:pPr>
              <w:jc w:val="left"/>
              <w:rPr>
                <w:rFonts w:ascii="Arial" w:hAnsi="Arial" w:cs="Arial"/>
                <w:sz w:val="20"/>
                <w:szCs w:val="20"/>
              </w:rPr>
            </w:pPr>
            <w:r w:rsidRPr="00640DD5">
              <w:rPr>
                <w:rFonts w:ascii="Arial" w:hAnsi="Arial" w:cs="Arial"/>
                <w:sz w:val="18"/>
                <w:szCs w:val="18"/>
              </w:rPr>
              <w:t>6.1.2.1</w:t>
            </w:r>
          </w:p>
        </w:tc>
        <w:tc>
          <w:tcPr>
            <w:tcW w:w="3070" w:type="dxa"/>
            <w:shd w:val="clear" w:color="auto" w:fill="auto"/>
            <w:vAlign w:val="center"/>
          </w:tcPr>
          <w:p w14:paraId="4FE0FE5B" w14:textId="6617E2B8" w:rsidR="007955B5" w:rsidRPr="00640DD5" w:rsidRDefault="007955B5" w:rsidP="007955B5">
            <w:pPr>
              <w:jc w:val="left"/>
              <w:rPr>
                <w:rFonts w:ascii="Arial" w:hAnsi="Arial" w:cs="Arial"/>
                <w:sz w:val="20"/>
                <w:szCs w:val="20"/>
              </w:rPr>
            </w:pPr>
            <w:r w:rsidRPr="00640DD5">
              <w:rPr>
                <w:rFonts w:ascii="Arial" w:hAnsi="Arial" w:cs="Arial"/>
                <w:sz w:val="18"/>
                <w:szCs w:val="18"/>
              </w:rPr>
              <w:t xml:space="preserve">Tabique </w:t>
            </w:r>
            <w:proofErr w:type="spellStart"/>
            <w:r w:rsidRPr="00640DD5">
              <w:rPr>
                <w:rFonts w:ascii="Arial" w:hAnsi="Arial" w:cs="Arial"/>
                <w:sz w:val="18"/>
                <w:szCs w:val="18"/>
              </w:rPr>
              <w:t>Shaft</w:t>
            </w:r>
            <w:proofErr w:type="spellEnd"/>
            <w:r w:rsidRPr="00640DD5">
              <w:rPr>
                <w:rFonts w:ascii="Arial" w:hAnsi="Arial" w:cs="Arial"/>
                <w:sz w:val="18"/>
                <w:szCs w:val="18"/>
              </w:rPr>
              <w:t xml:space="preserve"> tipo TSh1</w:t>
            </w:r>
          </w:p>
        </w:tc>
        <w:tc>
          <w:tcPr>
            <w:tcW w:w="5719" w:type="dxa"/>
            <w:vMerge w:val="restart"/>
            <w:shd w:val="clear" w:color="auto" w:fill="auto"/>
          </w:tcPr>
          <w:p w14:paraId="2A10FE9F" w14:textId="77777777" w:rsidR="007955B5" w:rsidRPr="00640DD5" w:rsidRDefault="007955B5" w:rsidP="007955B5">
            <w:pPr>
              <w:pStyle w:val="arqTITULO3"/>
              <w:numPr>
                <w:ilvl w:val="0"/>
                <w:numId w:val="0"/>
              </w:numPr>
              <w:rPr>
                <w:sz w:val="16"/>
                <w:szCs w:val="16"/>
              </w:rPr>
            </w:pPr>
            <w:bookmarkStart w:id="3" w:name="_Toc210296505"/>
            <w:r w:rsidRPr="00640DD5">
              <w:rPr>
                <w:sz w:val="16"/>
                <w:szCs w:val="16"/>
              </w:rPr>
              <w:t xml:space="preserve">Tabiques para </w:t>
            </w:r>
            <w:proofErr w:type="spellStart"/>
            <w:r w:rsidRPr="00640DD5">
              <w:rPr>
                <w:sz w:val="16"/>
                <w:szCs w:val="16"/>
              </w:rPr>
              <w:t>shaft</w:t>
            </w:r>
            <w:proofErr w:type="spellEnd"/>
            <w:r w:rsidRPr="00640DD5">
              <w:rPr>
                <w:sz w:val="16"/>
                <w:szCs w:val="16"/>
              </w:rPr>
              <w:t xml:space="preserve"> revestimiento una cara</w:t>
            </w:r>
            <w:bookmarkEnd w:id="3"/>
          </w:p>
          <w:p w14:paraId="6904ECB5" w14:textId="28E82225" w:rsidR="007955B5" w:rsidRPr="00640DD5" w:rsidRDefault="007955B5" w:rsidP="007955B5">
            <w:pPr>
              <w:pStyle w:val="arqParrafo"/>
              <w:rPr>
                <w:color w:val="auto"/>
                <w:sz w:val="16"/>
                <w:szCs w:val="16"/>
              </w:rPr>
            </w:pPr>
            <w:r w:rsidRPr="00640DD5">
              <w:rPr>
                <w:color w:val="auto"/>
                <w:sz w:val="16"/>
                <w:szCs w:val="16"/>
              </w:rPr>
              <w:t xml:space="preserve">Los tabiques proyectados serán en sistema prefabricado con estructura de perfiles de acero galvanizado laminado en frío con montantes y </w:t>
            </w:r>
            <w:r w:rsidRPr="00640DD5">
              <w:rPr>
                <w:color w:val="auto"/>
                <w:sz w:val="16"/>
                <w:szCs w:val="16"/>
              </w:rPr>
              <w:lastRenderedPageBreak/>
              <w:t xml:space="preserve">canales de 60mm y 61mm respectivamente, o de 90 y 91 </w:t>
            </w:r>
            <w:proofErr w:type="spellStart"/>
            <w:r w:rsidRPr="00640DD5">
              <w:rPr>
                <w:color w:val="auto"/>
                <w:sz w:val="16"/>
                <w:szCs w:val="16"/>
              </w:rPr>
              <w:t>mm.</w:t>
            </w:r>
            <w:proofErr w:type="spellEnd"/>
            <w:r w:rsidRPr="00640DD5">
              <w:rPr>
                <w:color w:val="auto"/>
                <w:sz w:val="16"/>
                <w:szCs w:val="16"/>
              </w:rPr>
              <w:t xml:space="preserve"> de 0.85 </w:t>
            </w:r>
            <w:proofErr w:type="spellStart"/>
            <w:r w:rsidRPr="00640DD5">
              <w:rPr>
                <w:color w:val="auto"/>
                <w:sz w:val="16"/>
                <w:szCs w:val="16"/>
              </w:rPr>
              <w:t>mm.</w:t>
            </w:r>
            <w:proofErr w:type="spellEnd"/>
            <w:r w:rsidRPr="00640DD5">
              <w:rPr>
                <w:color w:val="auto"/>
                <w:sz w:val="16"/>
                <w:szCs w:val="16"/>
              </w:rPr>
              <w:t xml:space="preserve"> de espesor según se indica en plano de tabiques, y revestidas con una placa de terciado estructural 15mm por el interior y </w:t>
            </w:r>
            <w:proofErr w:type="gramStart"/>
            <w:r w:rsidRPr="00640DD5">
              <w:rPr>
                <w:color w:val="auto"/>
                <w:sz w:val="16"/>
                <w:szCs w:val="16"/>
              </w:rPr>
              <w:t>una placas</w:t>
            </w:r>
            <w:proofErr w:type="gramEnd"/>
            <w:r w:rsidRPr="00640DD5">
              <w:rPr>
                <w:color w:val="auto"/>
                <w:sz w:val="16"/>
                <w:szCs w:val="16"/>
              </w:rPr>
              <w:t xml:space="preserve"> de yeso cartón ST 10mm o RH 15mm por el exterior, fijada mediante tornillos galvanizados </w:t>
            </w:r>
            <w:proofErr w:type="spellStart"/>
            <w:r w:rsidRPr="00640DD5">
              <w:rPr>
                <w:color w:val="auto"/>
                <w:sz w:val="16"/>
                <w:szCs w:val="16"/>
              </w:rPr>
              <w:t>autorroscantes</w:t>
            </w:r>
            <w:proofErr w:type="spellEnd"/>
            <w:r w:rsidRPr="00640DD5">
              <w:rPr>
                <w:color w:val="auto"/>
                <w:sz w:val="16"/>
                <w:szCs w:val="16"/>
              </w:rPr>
              <w:t xml:space="preserve"> a distanciamientos máximos de 30cm.</w:t>
            </w:r>
          </w:p>
          <w:tbl>
            <w:tblPr>
              <w:tblpPr w:leftFromText="141" w:rightFromText="141" w:vertAnchor="text" w:tblpX="141"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76"/>
              <w:gridCol w:w="2704"/>
              <w:gridCol w:w="13"/>
            </w:tblGrid>
            <w:tr w:rsidR="007955B5" w:rsidRPr="00640DD5" w14:paraId="132874DA" w14:textId="77777777" w:rsidTr="000E4869">
              <w:trPr>
                <w:gridAfter w:val="1"/>
                <w:wAfter w:w="19" w:type="dxa"/>
                <w:trHeight w:val="237"/>
              </w:trPr>
              <w:tc>
                <w:tcPr>
                  <w:tcW w:w="7910" w:type="dxa"/>
                  <w:gridSpan w:val="2"/>
                </w:tcPr>
                <w:p w14:paraId="7CF9B883" w14:textId="77777777" w:rsidR="007955B5" w:rsidRPr="00640DD5" w:rsidRDefault="007955B5" w:rsidP="007955B5">
                  <w:pPr>
                    <w:pStyle w:val="arqParrafo"/>
                    <w:rPr>
                      <w:color w:val="auto"/>
                      <w:sz w:val="16"/>
                      <w:szCs w:val="16"/>
                    </w:rPr>
                  </w:pPr>
                  <w:r w:rsidRPr="00640DD5">
                    <w:rPr>
                      <w:color w:val="auto"/>
                      <w:sz w:val="16"/>
                      <w:szCs w:val="16"/>
                    </w:rPr>
                    <w:t>Características técnicas</w:t>
                  </w:r>
                </w:p>
              </w:tc>
            </w:tr>
            <w:tr w:rsidR="007955B5" w:rsidRPr="00640DD5" w14:paraId="5008F113" w14:textId="77777777" w:rsidTr="000E4869">
              <w:trPr>
                <w:gridAfter w:val="1"/>
                <w:wAfter w:w="19" w:type="dxa"/>
                <w:trHeight w:val="198"/>
              </w:trPr>
              <w:tc>
                <w:tcPr>
                  <w:tcW w:w="3950" w:type="dxa"/>
                  <w:vAlign w:val="bottom"/>
                </w:tcPr>
                <w:p w14:paraId="12177B08" w14:textId="77777777" w:rsidR="007955B5" w:rsidRPr="00640DD5" w:rsidRDefault="007955B5" w:rsidP="007955B5">
                  <w:pPr>
                    <w:pStyle w:val="arqParrafo"/>
                    <w:rPr>
                      <w:color w:val="auto"/>
                      <w:sz w:val="16"/>
                      <w:szCs w:val="16"/>
                    </w:rPr>
                  </w:pPr>
                  <w:r w:rsidRPr="00640DD5">
                    <w:rPr>
                      <w:color w:val="auto"/>
                      <w:sz w:val="16"/>
                      <w:szCs w:val="16"/>
                    </w:rPr>
                    <w:t>Espesor terminado</w:t>
                  </w:r>
                </w:p>
              </w:tc>
              <w:tc>
                <w:tcPr>
                  <w:tcW w:w="3960" w:type="dxa"/>
                  <w:vAlign w:val="bottom"/>
                </w:tcPr>
                <w:p w14:paraId="29D79F59" w14:textId="77777777" w:rsidR="007955B5" w:rsidRPr="00640DD5" w:rsidRDefault="007955B5" w:rsidP="007955B5">
                  <w:pPr>
                    <w:pStyle w:val="arqParrafo"/>
                    <w:rPr>
                      <w:color w:val="auto"/>
                      <w:sz w:val="16"/>
                      <w:szCs w:val="16"/>
                    </w:rPr>
                  </w:pPr>
                  <w:r w:rsidRPr="00640DD5">
                    <w:rPr>
                      <w:color w:val="auto"/>
                      <w:sz w:val="16"/>
                      <w:szCs w:val="16"/>
                    </w:rPr>
                    <w:t>140mm</w:t>
                  </w:r>
                </w:p>
              </w:tc>
            </w:tr>
            <w:tr w:rsidR="007955B5" w:rsidRPr="00640DD5" w14:paraId="053F95CA" w14:textId="77777777" w:rsidTr="000E4869">
              <w:trPr>
                <w:trHeight w:val="198"/>
              </w:trPr>
              <w:tc>
                <w:tcPr>
                  <w:tcW w:w="3950" w:type="dxa"/>
                  <w:vAlign w:val="center"/>
                </w:tcPr>
                <w:p w14:paraId="02153448" w14:textId="77777777" w:rsidR="007955B5" w:rsidRPr="00640DD5" w:rsidRDefault="007955B5" w:rsidP="007955B5">
                  <w:pPr>
                    <w:pStyle w:val="arqParrafo"/>
                    <w:rPr>
                      <w:color w:val="auto"/>
                      <w:sz w:val="16"/>
                      <w:szCs w:val="16"/>
                    </w:rPr>
                  </w:pPr>
                  <w:r w:rsidRPr="00640DD5">
                    <w:rPr>
                      <w:color w:val="auto"/>
                      <w:sz w:val="16"/>
                      <w:szCs w:val="16"/>
                    </w:rPr>
                    <w:t>Revestimiento</w:t>
                  </w:r>
                </w:p>
              </w:tc>
              <w:tc>
                <w:tcPr>
                  <w:tcW w:w="3979" w:type="dxa"/>
                  <w:gridSpan w:val="2"/>
                  <w:vAlign w:val="bottom"/>
                </w:tcPr>
                <w:p w14:paraId="0283617C" w14:textId="77777777" w:rsidR="007955B5" w:rsidRPr="00640DD5" w:rsidRDefault="007955B5" w:rsidP="007955B5">
                  <w:pPr>
                    <w:pStyle w:val="arqParrafo"/>
                    <w:rPr>
                      <w:color w:val="auto"/>
                      <w:sz w:val="16"/>
                      <w:szCs w:val="16"/>
                    </w:rPr>
                  </w:pPr>
                  <w:r w:rsidRPr="00640DD5">
                    <w:rPr>
                      <w:color w:val="auto"/>
                      <w:sz w:val="16"/>
                      <w:szCs w:val="16"/>
                    </w:rPr>
                    <w:t xml:space="preserve">placa de terciado estructural 15mm por el interior en cada </w:t>
                  </w:r>
                  <w:proofErr w:type="spellStart"/>
                  <w:r w:rsidRPr="00640DD5">
                    <w:rPr>
                      <w:color w:val="auto"/>
                      <w:sz w:val="16"/>
                      <w:szCs w:val="16"/>
                    </w:rPr>
                    <w:t>dlado</w:t>
                  </w:r>
                  <w:proofErr w:type="spellEnd"/>
                  <w:r w:rsidRPr="00640DD5">
                    <w:rPr>
                      <w:color w:val="auto"/>
                      <w:sz w:val="16"/>
                      <w:szCs w:val="16"/>
                    </w:rPr>
                    <w:t xml:space="preserve"> y una placa de yeso cartón ST 15mm o RH 15mm por el exterior </w:t>
                  </w:r>
                </w:p>
              </w:tc>
            </w:tr>
            <w:tr w:rsidR="007955B5" w:rsidRPr="00640DD5" w14:paraId="696A1926" w14:textId="77777777" w:rsidTr="000E4869">
              <w:trPr>
                <w:gridAfter w:val="1"/>
                <w:wAfter w:w="19" w:type="dxa"/>
                <w:trHeight w:val="198"/>
              </w:trPr>
              <w:tc>
                <w:tcPr>
                  <w:tcW w:w="3950" w:type="dxa"/>
                  <w:vAlign w:val="bottom"/>
                </w:tcPr>
                <w:p w14:paraId="73621249" w14:textId="77777777" w:rsidR="007955B5" w:rsidRPr="00640DD5" w:rsidRDefault="007955B5" w:rsidP="007955B5">
                  <w:pPr>
                    <w:pStyle w:val="arqParrafo"/>
                    <w:rPr>
                      <w:color w:val="auto"/>
                      <w:sz w:val="16"/>
                      <w:szCs w:val="16"/>
                    </w:rPr>
                  </w:pPr>
                  <w:r w:rsidRPr="00640DD5">
                    <w:rPr>
                      <w:color w:val="auto"/>
                      <w:sz w:val="16"/>
                      <w:szCs w:val="16"/>
                    </w:rPr>
                    <w:t>Estructura</w:t>
                  </w:r>
                </w:p>
              </w:tc>
              <w:tc>
                <w:tcPr>
                  <w:tcW w:w="3960" w:type="dxa"/>
                  <w:vAlign w:val="bottom"/>
                </w:tcPr>
                <w:p w14:paraId="14645DAB" w14:textId="77777777" w:rsidR="007955B5" w:rsidRPr="00640DD5" w:rsidRDefault="007955B5" w:rsidP="007955B5">
                  <w:pPr>
                    <w:pStyle w:val="arqParrafo"/>
                    <w:rPr>
                      <w:color w:val="auto"/>
                      <w:sz w:val="16"/>
                      <w:szCs w:val="16"/>
                    </w:rPr>
                  </w:pPr>
                  <w:r w:rsidRPr="00640DD5">
                    <w:rPr>
                      <w:color w:val="auto"/>
                      <w:sz w:val="16"/>
                      <w:szCs w:val="16"/>
                    </w:rPr>
                    <w:t xml:space="preserve">Perfiles metal galvanizado </w:t>
                  </w:r>
                </w:p>
              </w:tc>
            </w:tr>
            <w:tr w:rsidR="007955B5" w:rsidRPr="00640DD5" w14:paraId="71FBE942" w14:textId="77777777" w:rsidTr="000E4869">
              <w:trPr>
                <w:gridAfter w:val="1"/>
                <w:wAfter w:w="19" w:type="dxa"/>
                <w:trHeight w:val="198"/>
              </w:trPr>
              <w:tc>
                <w:tcPr>
                  <w:tcW w:w="3950" w:type="dxa"/>
                  <w:vAlign w:val="bottom"/>
                </w:tcPr>
                <w:p w14:paraId="2653B134" w14:textId="77777777" w:rsidR="007955B5" w:rsidRPr="00640DD5" w:rsidRDefault="007955B5" w:rsidP="007955B5">
                  <w:pPr>
                    <w:pStyle w:val="arqParrafo"/>
                    <w:rPr>
                      <w:color w:val="auto"/>
                      <w:sz w:val="16"/>
                      <w:szCs w:val="16"/>
                    </w:rPr>
                  </w:pPr>
                  <w:r w:rsidRPr="00640DD5">
                    <w:rPr>
                      <w:color w:val="auto"/>
                      <w:sz w:val="16"/>
                      <w:szCs w:val="16"/>
                    </w:rPr>
                    <w:t>Acero de la estructura</w:t>
                  </w:r>
                </w:p>
              </w:tc>
              <w:tc>
                <w:tcPr>
                  <w:tcW w:w="3960" w:type="dxa"/>
                  <w:vAlign w:val="bottom"/>
                </w:tcPr>
                <w:p w14:paraId="73C1EF08" w14:textId="77777777" w:rsidR="007955B5" w:rsidRPr="00640DD5" w:rsidRDefault="007955B5" w:rsidP="007955B5">
                  <w:pPr>
                    <w:pStyle w:val="arqParrafo"/>
                    <w:rPr>
                      <w:color w:val="auto"/>
                      <w:sz w:val="16"/>
                      <w:szCs w:val="16"/>
                    </w:rPr>
                  </w:pPr>
                  <w:r w:rsidRPr="00640DD5">
                    <w:rPr>
                      <w:color w:val="auto"/>
                      <w:sz w:val="16"/>
                      <w:szCs w:val="16"/>
                    </w:rPr>
                    <w:t>ASTM A653, SS mínimo grado 37</w:t>
                  </w:r>
                </w:p>
              </w:tc>
            </w:tr>
            <w:tr w:rsidR="007955B5" w:rsidRPr="00640DD5" w14:paraId="34BE4FBC" w14:textId="77777777" w:rsidTr="000E4869">
              <w:trPr>
                <w:gridAfter w:val="1"/>
                <w:wAfter w:w="19" w:type="dxa"/>
                <w:trHeight w:val="198"/>
              </w:trPr>
              <w:tc>
                <w:tcPr>
                  <w:tcW w:w="3950" w:type="dxa"/>
                  <w:vAlign w:val="bottom"/>
                </w:tcPr>
                <w:p w14:paraId="683083C8" w14:textId="77777777" w:rsidR="007955B5" w:rsidRPr="00640DD5" w:rsidRDefault="007955B5" w:rsidP="007955B5">
                  <w:pPr>
                    <w:pStyle w:val="arqParrafo"/>
                    <w:rPr>
                      <w:color w:val="auto"/>
                      <w:sz w:val="16"/>
                      <w:szCs w:val="16"/>
                    </w:rPr>
                  </w:pPr>
                  <w:r w:rsidRPr="00640DD5">
                    <w:rPr>
                      <w:color w:val="auto"/>
                      <w:sz w:val="16"/>
                      <w:szCs w:val="16"/>
                    </w:rPr>
                    <w:t>Galvanizado de la estructura</w:t>
                  </w:r>
                </w:p>
              </w:tc>
              <w:tc>
                <w:tcPr>
                  <w:tcW w:w="3960" w:type="dxa"/>
                  <w:vAlign w:val="bottom"/>
                </w:tcPr>
                <w:p w14:paraId="283C84C5" w14:textId="77777777" w:rsidR="007955B5" w:rsidRPr="00640DD5" w:rsidRDefault="007955B5" w:rsidP="007955B5">
                  <w:pPr>
                    <w:pStyle w:val="arqParrafo"/>
                    <w:rPr>
                      <w:color w:val="auto"/>
                      <w:sz w:val="16"/>
                      <w:szCs w:val="16"/>
                    </w:rPr>
                  </w:pPr>
                  <w:r w:rsidRPr="00640DD5">
                    <w:rPr>
                      <w:color w:val="auto"/>
                      <w:sz w:val="16"/>
                      <w:szCs w:val="16"/>
                    </w:rPr>
                    <w:t>G40, equivalente a 120 Gr/m3 zinc</w:t>
                  </w:r>
                </w:p>
              </w:tc>
            </w:tr>
            <w:tr w:rsidR="007955B5" w:rsidRPr="00640DD5" w14:paraId="0C2AC2B3" w14:textId="77777777" w:rsidTr="000E4869">
              <w:trPr>
                <w:gridAfter w:val="1"/>
                <w:wAfter w:w="19" w:type="dxa"/>
                <w:trHeight w:val="198"/>
              </w:trPr>
              <w:tc>
                <w:tcPr>
                  <w:tcW w:w="3950" w:type="dxa"/>
                  <w:vAlign w:val="bottom"/>
                </w:tcPr>
                <w:p w14:paraId="0405B4CB" w14:textId="77777777" w:rsidR="007955B5" w:rsidRPr="00640DD5" w:rsidRDefault="007955B5" w:rsidP="007955B5">
                  <w:pPr>
                    <w:pStyle w:val="arqParrafo"/>
                    <w:rPr>
                      <w:color w:val="auto"/>
                      <w:sz w:val="16"/>
                      <w:szCs w:val="16"/>
                    </w:rPr>
                  </w:pPr>
                  <w:r w:rsidRPr="00640DD5">
                    <w:rPr>
                      <w:color w:val="auto"/>
                      <w:sz w:val="16"/>
                      <w:szCs w:val="16"/>
                    </w:rPr>
                    <w:t>Resistencia al fuego</w:t>
                  </w:r>
                </w:p>
              </w:tc>
              <w:tc>
                <w:tcPr>
                  <w:tcW w:w="3960" w:type="dxa"/>
                  <w:vAlign w:val="bottom"/>
                </w:tcPr>
                <w:p w14:paraId="69F58CE3" w14:textId="77777777" w:rsidR="007955B5" w:rsidRPr="00640DD5" w:rsidRDefault="007955B5" w:rsidP="007955B5">
                  <w:pPr>
                    <w:pStyle w:val="arqParrafo"/>
                    <w:rPr>
                      <w:color w:val="auto"/>
                      <w:sz w:val="16"/>
                      <w:szCs w:val="16"/>
                    </w:rPr>
                  </w:pPr>
                  <w:r w:rsidRPr="00640DD5">
                    <w:rPr>
                      <w:color w:val="auto"/>
                      <w:sz w:val="16"/>
                      <w:szCs w:val="16"/>
                    </w:rPr>
                    <w:t>Desde F30</w:t>
                  </w:r>
                </w:p>
              </w:tc>
            </w:tr>
            <w:tr w:rsidR="007955B5" w:rsidRPr="00640DD5" w14:paraId="1C3CE5D6" w14:textId="77777777" w:rsidTr="000E4869">
              <w:trPr>
                <w:gridAfter w:val="1"/>
                <w:wAfter w:w="19" w:type="dxa"/>
                <w:trHeight w:val="198"/>
              </w:trPr>
              <w:tc>
                <w:tcPr>
                  <w:tcW w:w="3950" w:type="dxa"/>
                  <w:vAlign w:val="bottom"/>
                </w:tcPr>
                <w:p w14:paraId="5F7C0586" w14:textId="77777777" w:rsidR="007955B5" w:rsidRPr="00640DD5" w:rsidRDefault="007955B5" w:rsidP="007955B5">
                  <w:pPr>
                    <w:pStyle w:val="arqParrafo"/>
                    <w:rPr>
                      <w:color w:val="auto"/>
                      <w:sz w:val="16"/>
                      <w:szCs w:val="16"/>
                    </w:rPr>
                  </w:pPr>
                  <w:r w:rsidRPr="00640DD5">
                    <w:rPr>
                      <w:color w:val="auto"/>
                      <w:sz w:val="16"/>
                      <w:szCs w:val="16"/>
                    </w:rPr>
                    <w:t>Atenuación acústica</w:t>
                  </w:r>
                </w:p>
              </w:tc>
              <w:tc>
                <w:tcPr>
                  <w:tcW w:w="3960" w:type="dxa"/>
                  <w:vAlign w:val="bottom"/>
                </w:tcPr>
                <w:p w14:paraId="33ECBDDF" w14:textId="77777777" w:rsidR="007955B5" w:rsidRPr="00640DD5" w:rsidRDefault="007955B5" w:rsidP="007955B5">
                  <w:pPr>
                    <w:pStyle w:val="arqParrafo"/>
                    <w:rPr>
                      <w:color w:val="auto"/>
                      <w:sz w:val="16"/>
                      <w:szCs w:val="16"/>
                    </w:rPr>
                  </w:pPr>
                  <w:r w:rsidRPr="00640DD5">
                    <w:rPr>
                      <w:color w:val="auto"/>
                      <w:sz w:val="16"/>
                      <w:szCs w:val="16"/>
                    </w:rPr>
                    <w:t>Desde STC 41 dB</w:t>
                  </w:r>
                </w:p>
              </w:tc>
            </w:tr>
            <w:tr w:rsidR="007955B5" w:rsidRPr="00640DD5" w14:paraId="5EF8AB29" w14:textId="77777777" w:rsidTr="000E4869">
              <w:trPr>
                <w:gridAfter w:val="1"/>
                <w:wAfter w:w="19" w:type="dxa"/>
                <w:trHeight w:val="198"/>
              </w:trPr>
              <w:tc>
                <w:tcPr>
                  <w:tcW w:w="3950" w:type="dxa"/>
                  <w:vAlign w:val="bottom"/>
                </w:tcPr>
                <w:p w14:paraId="674A03B4" w14:textId="77777777" w:rsidR="007955B5" w:rsidRPr="00640DD5" w:rsidRDefault="007955B5" w:rsidP="007955B5">
                  <w:pPr>
                    <w:pStyle w:val="arqParrafo"/>
                    <w:rPr>
                      <w:color w:val="auto"/>
                      <w:sz w:val="16"/>
                      <w:szCs w:val="16"/>
                    </w:rPr>
                  </w:pPr>
                  <w:proofErr w:type="spellStart"/>
                  <w:r w:rsidRPr="00640DD5">
                    <w:rPr>
                      <w:color w:val="auto"/>
                      <w:sz w:val="16"/>
                      <w:szCs w:val="16"/>
                    </w:rPr>
                    <w:t>Transmitancia</w:t>
                  </w:r>
                  <w:proofErr w:type="spellEnd"/>
                  <w:r w:rsidRPr="00640DD5">
                    <w:rPr>
                      <w:color w:val="auto"/>
                      <w:sz w:val="16"/>
                      <w:szCs w:val="16"/>
                    </w:rPr>
                    <w:t xml:space="preserve"> térmica</w:t>
                  </w:r>
                </w:p>
              </w:tc>
              <w:tc>
                <w:tcPr>
                  <w:tcW w:w="3960" w:type="dxa"/>
                  <w:vAlign w:val="bottom"/>
                </w:tcPr>
                <w:p w14:paraId="1D7CFCBD" w14:textId="77777777" w:rsidR="007955B5" w:rsidRPr="00640DD5" w:rsidRDefault="007955B5" w:rsidP="007955B5">
                  <w:pPr>
                    <w:pStyle w:val="arqParrafo"/>
                    <w:rPr>
                      <w:color w:val="auto"/>
                      <w:sz w:val="16"/>
                      <w:szCs w:val="16"/>
                    </w:rPr>
                  </w:pPr>
                  <w:r w:rsidRPr="00640DD5">
                    <w:rPr>
                      <w:color w:val="auto"/>
                      <w:sz w:val="16"/>
                      <w:szCs w:val="16"/>
                    </w:rPr>
                    <w:t>Desde 0,66 W/m2ºC</w:t>
                  </w:r>
                </w:p>
              </w:tc>
            </w:tr>
            <w:tr w:rsidR="007955B5" w:rsidRPr="00640DD5" w14:paraId="0102552A" w14:textId="77777777" w:rsidTr="000E4869">
              <w:trPr>
                <w:gridAfter w:val="1"/>
                <w:wAfter w:w="19" w:type="dxa"/>
                <w:trHeight w:val="403"/>
              </w:trPr>
              <w:tc>
                <w:tcPr>
                  <w:tcW w:w="3950" w:type="dxa"/>
                  <w:vAlign w:val="bottom"/>
                </w:tcPr>
                <w:p w14:paraId="04CB2F32" w14:textId="77777777" w:rsidR="007955B5" w:rsidRPr="00640DD5" w:rsidRDefault="007955B5" w:rsidP="007955B5">
                  <w:pPr>
                    <w:pStyle w:val="arqParrafo"/>
                    <w:rPr>
                      <w:color w:val="auto"/>
                      <w:sz w:val="16"/>
                      <w:szCs w:val="16"/>
                    </w:rPr>
                  </w:pPr>
                  <w:r w:rsidRPr="00640DD5">
                    <w:rPr>
                      <w:color w:val="auto"/>
                      <w:sz w:val="16"/>
                      <w:szCs w:val="16"/>
                    </w:rPr>
                    <w:t>Aislación térmica y acústica</w:t>
                  </w:r>
                </w:p>
                <w:p w14:paraId="01DE48D7" w14:textId="77777777" w:rsidR="007955B5" w:rsidRPr="00640DD5" w:rsidRDefault="007955B5" w:rsidP="007955B5">
                  <w:pPr>
                    <w:pStyle w:val="arqParrafo"/>
                    <w:rPr>
                      <w:color w:val="auto"/>
                      <w:sz w:val="16"/>
                      <w:szCs w:val="16"/>
                    </w:rPr>
                  </w:pPr>
                </w:p>
              </w:tc>
              <w:tc>
                <w:tcPr>
                  <w:tcW w:w="3960" w:type="dxa"/>
                  <w:vAlign w:val="bottom"/>
                </w:tcPr>
                <w:p w14:paraId="479D1202" w14:textId="77777777" w:rsidR="007955B5" w:rsidRPr="00640DD5" w:rsidRDefault="007955B5" w:rsidP="007955B5">
                  <w:pPr>
                    <w:pStyle w:val="arqParrafo"/>
                    <w:rPr>
                      <w:color w:val="auto"/>
                      <w:sz w:val="16"/>
                      <w:szCs w:val="16"/>
                    </w:rPr>
                  </w:pPr>
                  <w:r w:rsidRPr="00640DD5">
                    <w:rPr>
                      <w:color w:val="auto"/>
                      <w:sz w:val="16"/>
                      <w:szCs w:val="16"/>
                    </w:rPr>
                    <w:t>Lana de vidrio 50mm con papel en ambas caras</w:t>
                  </w:r>
                </w:p>
                <w:p w14:paraId="6FC8AF84" w14:textId="77777777" w:rsidR="007955B5" w:rsidRPr="00640DD5" w:rsidRDefault="007955B5" w:rsidP="007955B5">
                  <w:pPr>
                    <w:pStyle w:val="arqParrafo"/>
                    <w:rPr>
                      <w:color w:val="auto"/>
                      <w:sz w:val="16"/>
                      <w:szCs w:val="16"/>
                    </w:rPr>
                  </w:pPr>
                </w:p>
              </w:tc>
            </w:tr>
          </w:tbl>
          <w:p w14:paraId="5189E9A0" w14:textId="77777777" w:rsidR="007955B5" w:rsidRPr="00640DD5" w:rsidRDefault="007955B5" w:rsidP="007955B5">
            <w:pPr>
              <w:pStyle w:val="arqParrafo"/>
              <w:rPr>
                <w:color w:val="auto"/>
                <w:sz w:val="16"/>
                <w:szCs w:val="16"/>
              </w:rPr>
            </w:pPr>
          </w:p>
          <w:p w14:paraId="058AC0CE" w14:textId="77777777" w:rsidR="007955B5" w:rsidRPr="00640DD5" w:rsidRDefault="007955B5" w:rsidP="007955B5">
            <w:pPr>
              <w:pStyle w:val="arqParrafo"/>
              <w:rPr>
                <w:b w:val="0"/>
                <w:bCs w:val="0"/>
                <w:color w:val="auto"/>
                <w:sz w:val="16"/>
                <w:szCs w:val="16"/>
              </w:rPr>
            </w:pPr>
          </w:p>
        </w:tc>
      </w:tr>
      <w:tr w:rsidR="007955B5" w:rsidRPr="00640DD5" w14:paraId="5917FA8E" w14:textId="77777777" w:rsidTr="008F51BD">
        <w:tc>
          <w:tcPr>
            <w:tcW w:w="1461" w:type="dxa"/>
            <w:shd w:val="clear" w:color="auto" w:fill="auto"/>
            <w:vAlign w:val="center"/>
          </w:tcPr>
          <w:p w14:paraId="7991CC85" w14:textId="3D619FC9" w:rsidR="007955B5" w:rsidRPr="00640DD5" w:rsidRDefault="007955B5" w:rsidP="007955B5">
            <w:pPr>
              <w:jc w:val="left"/>
              <w:rPr>
                <w:rFonts w:ascii="Arial" w:hAnsi="Arial" w:cs="Arial"/>
                <w:sz w:val="20"/>
                <w:szCs w:val="20"/>
              </w:rPr>
            </w:pPr>
            <w:r w:rsidRPr="00640DD5">
              <w:rPr>
                <w:rFonts w:ascii="Arial" w:hAnsi="Arial" w:cs="Arial"/>
                <w:sz w:val="18"/>
                <w:szCs w:val="18"/>
              </w:rPr>
              <w:t>6.1.2.2</w:t>
            </w:r>
          </w:p>
        </w:tc>
        <w:tc>
          <w:tcPr>
            <w:tcW w:w="3070" w:type="dxa"/>
            <w:shd w:val="clear" w:color="auto" w:fill="auto"/>
            <w:vAlign w:val="center"/>
          </w:tcPr>
          <w:p w14:paraId="695FF46A" w14:textId="653BADEC" w:rsidR="007955B5" w:rsidRPr="00640DD5" w:rsidRDefault="007955B5" w:rsidP="007955B5">
            <w:pPr>
              <w:jc w:val="left"/>
              <w:rPr>
                <w:rFonts w:ascii="Arial" w:hAnsi="Arial" w:cs="Arial"/>
                <w:sz w:val="20"/>
                <w:szCs w:val="20"/>
              </w:rPr>
            </w:pPr>
            <w:r w:rsidRPr="00640DD5">
              <w:rPr>
                <w:rFonts w:ascii="Arial" w:hAnsi="Arial" w:cs="Arial"/>
                <w:sz w:val="18"/>
                <w:szCs w:val="18"/>
              </w:rPr>
              <w:t xml:space="preserve">Tabique </w:t>
            </w:r>
            <w:proofErr w:type="spellStart"/>
            <w:r w:rsidRPr="00640DD5">
              <w:rPr>
                <w:rFonts w:ascii="Arial" w:hAnsi="Arial" w:cs="Arial"/>
                <w:sz w:val="18"/>
                <w:szCs w:val="18"/>
              </w:rPr>
              <w:t>Shaft</w:t>
            </w:r>
            <w:proofErr w:type="spellEnd"/>
            <w:r w:rsidRPr="00640DD5">
              <w:rPr>
                <w:rFonts w:ascii="Arial" w:hAnsi="Arial" w:cs="Arial"/>
                <w:sz w:val="18"/>
                <w:szCs w:val="18"/>
              </w:rPr>
              <w:t xml:space="preserve"> tipo TSh2</w:t>
            </w:r>
          </w:p>
        </w:tc>
        <w:tc>
          <w:tcPr>
            <w:tcW w:w="5719" w:type="dxa"/>
            <w:vMerge/>
            <w:shd w:val="clear" w:color="auto" w:fill="auto"/>
          </w:tcPr>
          <w:p w14:paraId="21306824" w14:textId="77777777" w:rsidR="007955B5" w:rsidRPr="00640DD5" w:rsidRDefault="007955B5" w:rsidP="007955B5">
            <w:pPr>
              <w:pStyle w:val="arqParrafo"/>
              <w:rPr>
                <w:b w:val="0"/>
                <w:bCs w:val="0"/>
                <w:color w:val="auto"/>
              </w:rPr>
            </w:pPr>
          </w:p>
        </w:tc>
      </w:tr>
      <w:tr w:rsidR="007955B5" w:rsidRPr="00640DD5" w14:paraId="1CEFB1AC" w14:textId="77777777" w:rsidTr="008F51BD">
        <w:tc>
          <w:tcPr>
            <w:tcW w:w="1461" w:type="dxa"/>
            <w:shd w:val="clear" w:color="auto" w:fill="auto"/>
            <w:vAlign w:val="center"/>
          </w:tcPr>
          <w:p w14:paraId="07F3EC63" w14:textId="3D8C10A6" w:rsidR="007955B5" w:rsidRPr="00640DD5" w:rsidRDefault="007955B5" w:rsidP="007955B5">
            <w:pPr>
              <w:jc w:val="left"/>
              <w:rPr>
                <w:rFonts w:ascii="Arial" w:hAnsi="Arial" w:cs="Arial"/>
                <w:sz w:val="20"/>
                <w:szCs w:val="20"/>
              </w:rPr>
            </w:pPr>
            <w:r w:rsidRPr="00640DD5">
              <w:rPr>
                <w:rFonts w:ascii="Arial" w:hAnsi="Arial" w:cs="Arial"/>
                <w:sz w:val="18"/>
                <w:szCs w:val="18"/>
              </w:rPr>
              <w:t>6.1.2.3</w:t>
            </w:r>
          </w:p>
        </w:tc>
        <w:tc>
          <w:tcPr>
            <w:tcW w:w="3070" w:type="dxa"/>
            <w:shd w:val="clear" w:color="auto" w:fill="auto"/>
            <w:vAlign w:val="center"/>
          </w:tcPr>
          <w:p w14:paraId="33C03A6D" w14:textId="416788F2" w:rsidR="007955B5" w:rsidRPr="00640DD5" w:rsidRDefault="007955B5" w:rsidP="007955B5">
            <w:pPr>
              <w:jc w:val="left"/>
              <w:rPr>
                <w:rFonts w:ascii="Arial" w:hAnsi="Arial" w:cs="Arial"/>
                <w:sz w:val="20"/>
                <w:szCs w:val="20"/>
              </w:rPr>
            </w:pPr>
            <w:r w:rsidRPr="00640DD5">
              <w:rPr>
                <w:rFonts w:ascii="Arial" w:hAnsi="Arial" w:cs="Arial"/>
                <w:sz w:val="18"/>
                <w:szCs w:val="18"/>
              </w:rPr>
              <w:t>Sobre tabiques</w:t>
            </w:r>
          </w:p>
        </w:tc>
        <w:tc>
          <w:tcPr>
            <w:tcW w:w="5719" w:type="dxa"/>
            <w:vMerge/>
            <w:shd w:val="clear" w:color="auto" w:fill="auto"/>
          </w:tcPr>
          <w:p w14:paraId="708E44BB" w14:textId="77777777" w:rsidR="007955B5" w:rsidRPr="00640DD5" w:rsidRDefault="007955B5" w:rsidP="007955B5">
            <w:pPr>
              <w:pStyle w:val="arqParrafo"/>
              <w:rPr>
                <w:b w:val="0"/>
                <w:bCs w:val="0"/>
                <w:color w:val="auto"/>
              </w:rPr>
            </w:pPr>
          </w:p>
        </w:tc>
      </w:tr>
      <w:tr w:rsidR="007955B5" w:rsidRPr="00640DD5" w14:paraId="6B68EA0E" w14:textId="77777777" w:rsidTr="0014176C">
        <w:tc>
          <w:tcPr>
            <w:tcW w:w="1461" w:type="dxa"/>
            <w:vAlign w:val="center"/>
          </w:tcPr>
          <w:p w14:paraId="327FD127" w14:textId="541F40A4" w:rsidR="007955B5" w:rsidRPr="00640DD5" w:rsidRDefault="007955B5" w:rsidP="007955B5">
            <w:pPr>
              <w:jc w:val="left"/>
              <w:rPr>
                <w:rFonts w:ascii="Arial" w:hAnsi="Arial" w:cs="Arial"/>
                <w:sz w:val="20"/>
                <w:szCs w:val="20"/>
              </w:rPr>
            </w:pPr>
            <w:r w:rsidRPr="00640DD5">
              <w:rPr>
                <w:rFonts w:ascii="Arial" w:hAnsi="Arial" w:cs="Arial"/>
                <w:sz w:val="18"/>
                <w:szCs w:val="18"/>
              </w:rPr>
              <w:t>6.4</w:t>
            </w:r>
          </w:p>
        </w:tc>
        <w:tc>
          <w:tcPr>
            <w:tcW w:w="3070" w:type="dxa"/>
            <w:vAlign w:val="center"/>
          </w:tcPr>
          <w:p w14:paraId="6C878B73" w14:textId="4DFFC3E5" w:rsidR="007955B5" w:rsidRPr="00640DD5" w:rsidRDefault="007955B5" w:rsidP="007955B5">
            <w:pPr>
              <w:jc w:val="left"/>
              <w:rPr>
                <w:rFonts w:ascii="Arial" w:hAnsi="Arial" w:cs="Arial"/>
                <w:sz w:val="20"/>
                <w:szCs w:val="20"/>
              </w:rPr>
            </w:pPr>
            <w:r w:rsidRPr="00640DD5">
              <w:rPr>
                <w:rFonts w:ascii="Arial" w:hAnsi="Arial" w:cs="Arial"/>
                <w:sz w:val="18"/>
                <w:szCs w:val="18"/>
              </w:rPr>
              <w:t>Tabiques resistencia al fuego</w:t>
            </w:r>
          </w:p>
        </w:tc>
        <w:tc>
          <w:tcPr>
            <w:tcW w:w="5719" w:type="dxa"/>
          </w:tcPr>
          <w:p w14:paraId="30226A84" w14:textId="77777777" w:rsidR="007955B5" w:rsidRPr="00640DD5" w:rsidRDefault="007955B5" w:rsidP="007955B5">
            <w:pPr>
              <w:pStyle w:val="arqTITULO1"/>
              <w:rPr>
                <w:sz w:val="16"/>
                <w:szCs w:val="16"/>
              </w:rPr>
            </w:pPr>
            <w:bookmarkStart w:id="4" w:name="_Toc208485516"/>
            <w:bookmarkStart w:id="5" w:name="_Toc210296509"/>
            <w:r w:rsidRPr="00640DD5">
              <w:rPr>
                <w:sz w:val="16"/>
                <w:szCs w:val="16"/>
              </w:rPr>
              <w:t xml:space="preserve">Los tabiques proyectados serán en sistema prefabricado con estructura de perfiles de acero galvanizado laminado en frío con montantes y canales de 90mm y 91mm respectivamente, de 0.85 </w:t>
            </w:r>
            <w:proofErr w:type="spellStart"/>
            <w:r w:rsidRPr="00640DD5">
              <w:rPr>
                <w:sz w:val="16"/>
                <w:szCs w:val="16"/>
              </w:rPr>
              <w:t>mm.</w:t>
            </w:r>
            <w:proofErr w:type="spellEnd"/>
            <w:r w:rsidRPr="00640DD5">
              <w:rPr>
                <w:sz w:val="16"/>
                <w:szCs w:val="16"/>
              </w:rPr>
              <w:t xml:space="preserve"> de espesor según se indica en plano de tabiques, y revestidas con una placa de terciado estructural 15mm por el interior en cada lado y una placa de yeso cartón RF 12.5mm por el exterior en cada lado, fijada mediante tornillos galvanizados </w:t>
            </w:r>
            <w:proofErr w:type="spellStart"/>
            <w:r w:rsidRPr="00640DD5">
              <w:rPr>
                <w:sz w:val="16"/>
                <w:szCs w:val="16"/>
              </w:rPr>
              <w:t>autorroscantes</w:t>
            </w:r>
            <w:proofErr w:type="spellEnd"/>
            <w:r w:rsidRPr="00640DD5">
              <w:rPr>
                <w:sz w:val="16"/>
                <w:szCs w:val="16"/>
              </w:rPr>
              <w:t xml:space="preserve"> a distanciamientos máximos de 30cm.</w:t>
            </w:r>
            <w:bookmarkEnd w:id="4"/>
            <w:bookmarkEnd w:id="5"/>
          </w:p>
          <w:tbl>
            <w:tblPr>
              <w:tblpPr w:leftFromText="141" w:rightFromText="141" w:vertAnchor="text" w:horzAnchor="margin"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76"/>
              <w:gridCol w:w="2704"/>
              <w:gridCol w:w="13"/>
            </w:tblGrid>
            <w:tr w:rsidR="007955B5" w:rsidRPr="00640DD5" w14:paraId="139DFDAD" w14:textId="77777777" w:rsidTr="000E4869">
              <w:trPr>
                <w:gridAfter w:val="1"/>
                <w:wAfter w:w="19" w:type="dxa"/>
                <w:trHeight w:val="237"/>
              </w:trPr>
              <w:tc>
                <w:tcPr>
                  <w:tcW w:w="7910" w:type="dxa"/>
                  <w:gridSpan w:val="2"/>
                </w:tcPr>
                <w:p w14:paraId="335D0BE4" w14:textId="77777777" w:rsidR="007955B5" w:rsidRPr="00640DD5" w:rsidRDefault="007955B5" w:rsidP="007955B5">
                  <w:pPr>
                    <w:pStyle w:val="arqParrafo"/>
                    <w:rPr>
                      <w:color w:val="auto"/>
                      <w:sz w:val="16"/>
                      <w:szCs w:val="16"/>
                    </w:rPr>
                  </w:pPr>
                  <w:r w:rsidRPr="00640DD5">
                    <w:rPr>
                      <w:color w:val="auto"/>
                      <w:sz w:val="16"/>
                      <w:szCs w:val="16"/>
                    </w:rPr>
                    <w:t>Características técnicas</w:t>
                  </w:r>
                </w:p>
              </w:tc>
            </w:tr>
            <w:tr w:rsidR="007955B5" w:rsidRPr="00640DD5" w14:paraId="2D38D5B8" w14:textId="77777777" w:rsidTr="000E4869">
              <w:trPr>
                <w:gridAfter w:val="1"/>
                <w:wAfter w:w="19" w:type="dxa"/>
                <w:trHeight w:val="198"/>
              </w:trPr>
              <w:tc>
                <w:tcPr>
                  <w:tcW w:w="3950" w:type="dxa"/>
                  <w:vAlign w:val="bottom"/>
                </w:tcPr>
                <w:p w14:paraId="2F199324" w14:textId="77777777" w:rsidR="007955B5" w:rsidRPr="00640DD5" w:rsidRDefault="007955B5" w:rsidP="007955B5">
                  <w:pPr>
                    <w:pStyle w:val="arqParrafo"/>
                    <w:rPr>
                      <w:color w:val="auto"/>
                      <w:sz w:val="16"/>
                      <w:szCs w:val="16"/>
                    </w:rPr>
                  </w:pPr>
                  <w:r w:rsidRPr="00640DD5">
                    <w:rPr>
                      <w:color w:val="auto"/>
                      <w:sz w:val="16"/>
                      <w:szCs w:val="16"/>
                    </w:rPr>
                    <w:t>Espesor terminado</w:t>
                  </w:r>
                </w:p>
              </w:tc>
              <w:tc>
                <w:tcPr>
                  <w:tcW w:w="3960" w:type="dxa"/>
                  <w:vAlign w:val="bottom"/>
                </w:tcPr>
                <w:p w14:paraId="032E95E3" w14:textId="77777777" w:rsidR="007955B5" w:rsidRPr="00640DD5" w:rsidRDefault="007955B5" w:rsidP="007955B5">
                  <w:pPr>
                    <w:pStyle w:val="arqParrafo"/>
                    <w:rPr>
                      <w:color w:val="auto"/>
                      <w:sz w:val="16"/>
                      <w:szCs w:val="16"/>
                    </w:rPr>
                  </w:pPr>
                  <w:r w:rsidRPr="00640DD5">
                    <w:rPr>
                      <w:color w:val="auto"/>
                      <w:sz w:val="16"/>
                      <w:szCs w:val="16"/>
                    </w:rPr>
                    <w:t>145mm</w:t>
                  </w:r>
                </w:p>
              </w:tc>
            </w:tr>
            <w:tr w:rsidR="007955B5" w:rsidRPr="00640DD5" w14:paraId="3209BFF6" w14:textId="77777777" w:rsidTr="000E4869">
              <w:trPr>
                <w:trHeight w:val="198"/>
              </w:trPr>
              <w:tc>
                <w:tcPr>
                  <w:tcW w:w="3950" w:type="dxa"/>
                  <w:vAlign w:val="center"/>
                </w:tcPr>
                <w:p w14:paraId="786BCCC8" w14:textId="77777777" w:rsidR="007955B5" w:rsidRPr="00640DD5" w:rsidRDefault="007955B5" w:rsidP="007955B5">
                  <w:pPr>
                    <w:pStyle w:val="arqParrafo"/>
                    <w:rPr>
                      <w:color w:val="auto"/>
                      <w:sz w:val="16"/>
                      <w:szCs w:val="16"/>
                    </w:rPr>
                  </w:pPr>
                  <w:r w:rsidRPr="00640DD5">
                    <w:rPr>
                      <w:color w:val="auto"/>
                      <w:sz w:val="16"/>
                      <w:szCs w:val="16"/>
                    </w:rPr>
                    <w:t>Revestimiento</w:t>
                  </w:r>
                </w:p>
              </w:tc>
              <w:tc>
                <w:tcPr>
                  <w:tcW w:w="3979" w:type="dxa"/>
                  <w:gridSpan w:val="2"/>
                  <w:vAlign w:val="bottom"/>
                </w:tcPr>
                <w:p w14:paraId="5A9C1CCD" w14:textId="77777777" w:rsidR="007955B5" w:rsidRPr="00640DD5" w:rsidRDefault="007955B5" w:rsidP="007955B5">
                  <w:pPr>
                    <w:pStyle w:val="arqParrafo"/>
                    <w:rPr>
                      <w:color w:val="auto"/>
                      <w:sz w:val="16"/>
                      <w:szCs w:val="16"/>
                    </w:rPr>
                  </w:pPr>
                  <w:r w:rsidRPr="00640DD5">
                    <w:rPr>
                      <w:color w:val="auto"/>
                      <w:sz w:val="16"/>
                      <w:szCs w:val="16"/>
                    </w:rPr>
                    <w:t>Una placa de terciado estructural 15mm en cada  lado y una placa de yeso cartón RF 12.5mm por el exterior en cada lado según se indica en plano de tabiques.</w:t>
                  </w:r>
                </w:p>
              </w:tc>
            </w:tr>
            <w:tr w:rsidR="007955B5" w:rsidRPr="00640DD5" w14:paraId="518B579F" w14:textId="77777777" w:rsidTr="000E4869">
              <w:trPr>
                <w:gridAfter w:val="1"/>
                <w:wAfter w:w="19" w:type="dxa"/>
                <w:trHeight w:val="198"/>
              </w:trPr>
              <w:tc>
                <w:tcPr>
                  <w:tcW w:w="3950" w:type="dxa"/>
                  <w:vAlign w:val="bottom"/>
                </w:tcPr>
                <w:p w14:paraId="3B1611E4" w14:textId="77777777" w:rsidR="007955B5" w:rsidRPr="00640DD5" w:rsidRDefault="007955B5" w:rsidP="007955B5">
                  <w:pPr>
                    <w:pStyle w:val="arqParrafo"/>
                    <w:rPr>
                      <w:color w:val="auto"/>
                      <w:sz w:val="16"/>
                      <w:szCs w:val="16"/>
                    </w:rPr>
                  </w:pPr>
                  <w:r w:rsidRPr="00640DD5">
                    <w:rPr>
                      <w:color w:val="auto"/>
                      <w:sz w:val="16"/>
                      <w:szCs w:val="16"/>
                    </w:rPr>
                    <w:t>Estructura</w:t>
                  </w:r>
                </w:p>
              </w:tc>
              <w:tc>
                <w:tcPr>
                  <w:tcW w:w="3960" w:type="dxa"/>
                  <w:vAlign w:val="bottom"/>
                </w:tcPr>
                <w:p w14:paraId="58B92348" w14:textId="77777777" w:rsidR="007955B5" w:rsidRPr="00640DD5" w:rsidRDefault="007955B5" w:rsidP="007955B5">
                  <w:pPr>
                    <w:pStyle w:val="arqParrafo"/>
                    <w:rPr>
                      <w:color w:val="auto"/>
                      <w:sz w:val="16"/>
                      <w:szCs w:val="16"/>
                    </w:rPr>
                  </w:pPr>
                  <w:r w:rsidRPr="00640DD5">
                    <w:rPr>
                      <w:color w:val="auto"/>
                      <w:sz w:val="16"/>
                      <w:szCs w:val="16"/>
                    </w:rPr>
                    <w:t xml:space="preserve">Perfiles metal galvanizado </w:t>
                  </w:r>
                </w:p>
              </w:tc>
            </w:tr>
            <w:tr w:rsidR="007955B5" w:rsidRPr="00640DD5" w14:paraId="2CC02175" w14:textId="77777777" w:rsidTr="000E4869">
              <w:trPr>
                <w:gridAfter w:val="1"/>
                <w:wAfter w:w="19" w:type="dxa"/>
                <w:trHeight w:val="198"/>
              </w:trPr>
              <w:tc>
                <w:tcPr>
                  <w:tcW w:w="3950" w:type="dxa"/>
                  <w:vAlign w:val="bottom"/>
                </w:tcPr>
                <w:p w14:paraId="69AD6020" w14:textId="77777777" w:rsidR="007955B5" w:rsidRPr="00640DD5" w:rsidRDefault="007955B5" w:rsidP="007955B5">
                  <w:pPr>
                    <w:pStyle w:val="arqParrafo"/>
                    <w:rPr>
                      <w:color w:val="auto"/>
                      <w:sz w:val="16"/>
                      <w:szCs w:val="16"/>
                    </w:rPr>
                  </w:pPr>
                  <w:r w:rsidRPr="00640DD5">
                    <w:rPr>
                      <w:color w:val="auto"/>
                      <w:sz w:val="16"/>
                      <w:szCs w:val="16"/>
                    </w:rPr>
                    <w:t>Acero de la estructura</w:t>
                  </w:r>
                </w:p>
              </w:tc>
              <w:tc>
                <w:tcPr>
                  <w:tcW w:w="3960" w:type="dxa"/>
                  <w:vAlign w:val="bottom"/>
                </w:tcPr>
                <w:p w14:paraId="3B4DA502" w14:textId="77777777" w:rsidR="007955B5" w:rsidRPr="00640DD5" w:rsidRDefault="007955B5" w:rsidP="007955B5">
                  <w:pPr>
                    <w:pStyle w:val="arqParrafo"/>
                    <w:rPr>
                      <w:color w:val="auto"/>
                      <w:sz w:val="16"/>
                      <w:szCs w:val="16"/>
                    </w:rPr>
                  </w:pPr>
                  <w:r w:rsidRPr="00640DD5">
                    <w:rPr>
                      <w:color w:val="auto"/>
                      <w:sz w:val="16"/>
                      <w:szCs w:val="16"/>
                    </w:rPr>
                    <w:t>ASTM A653, SS mínimo grado 37</w:t>
                  </w:r>
                </w:p>
              </w:tc>
            </w:tr>
            <w:tr w:rsidR="007955B5" w:rsidRPr="00640DD5" w14:paraId="34335433" w14:textId="77777777" w:rsidTr="000E4869">
              <w:trPr>
                <w:gridAfter w:val="1"/>
                <w:wAfter w:w="19" w:type="dxa"/>
                <w:trHeight w:val="198"/>
              </w:trPr>
              <w:tc>
                <w:tcPr>
                  <w:tcW w:w="3950" w:type="dxa"/>
                  <w:vAlign w:val="bottom"/>
                </w:tcPr>
                <w:p w14:paraId="61D05646" w14:textId="77777777" w:rsidR="007955B5" w:rsidRPr="00640DD5" w:rsidRDefault="007955B5" w:rsidP="007955B5">
                  <w:pPr>
                    <w:pStyle w:val="arqParrafo"/>
                    <w:rPr>
                      <w:color w:val="auto"/>
                      <w:sz w:val="16"/>
                      <w:szCs w:val="16"/>
                    </w:rPr>
                  </w:pPr>
                  <w:r w:rsidRPr="00640DD5">
                    <w:rPr>
                      <w:color w:val="auto"/>
                      <w:sz w:val="16"/>
                      <w:szCs w:val="16"/>
                    </w:rPr>
                    <w:t>Galvanizado de la estructura</w:t>
                  </w:r>
                </w:p>
              </w:tc>
              <w:tc>
                <w:tcPr>
                  <w:tcW w:w="3960" w:type="dxa"/>
                  <w:vAlign w:val="bottom"/>
                </w:tcPr>
                <w:p w14:paraId="108AB44B" w14:textId="77777777" w:rsidR="007955B5" w:rsidRPr="00640DD5" w:rsidRDefault="007955B5" w:rsidP="007955B5">
                  <w:pPr>
                    <w:pStyle w:val="arqParrafo"/>
                    <w:rPr>
                      <w:color w:val="auto"/>
                      <w:sz w:val="16"/>
                      <w:szCs w:val="16"/>
                    </w:rPr>
                  </w:pPr>
                  <w:r w:rsidRPr="00640DD5">
                    <w:rPr>
                      <w:color w:val="auto"/>
                      <w:sz w:val="16"/>
                      <w:szCs w:val="16"/>
                    </w:rPr>
                    <w:t>G40, equivalente a 120 Gr/m3 zinc</w:t>
                  </w:r>
                </w:p>
              </w:tc>
            </w:tr>
            <w:tr w:rsidR="007955B5" w:rsidRPr="00640DD5" w14:paraId="5EC339CB" w14:textId="77777777" w:rsidTr="000E4869">
              <w:trPr>
                <w:gridAfter w:val="1"/>
                <w:wAfter w:w="19" w:type="dxa"/>
                <w:trHeight w:val="198"/>
              </w:trPr>
              <w:tc>
                <w:tcPr>
                  <w:tcW w:w="3950" w:type="dxa"/>
                  <w:vAlign w:val="bottom"/>
                </w:tcPr>
                <w:p w14:paraId="3031EFC9" w14:textId="77777777" w:rsidR="007955B5" w:rsidRPr="00640DD5" w:rsidRDefault="007955B5" w:rsidP="007955B5">
                  <w:pPr>
                    <w:pStyle w:val="arqParrafo"/>
                    <w:rPr>
                      <w:color w:val="auto"/>
                      <w:sz w:val="16"/>
                      <w:szCs w:val="16"/>
                    </w:rPr>
                  </w:pPr>
                  <w:r w:rsidRPr="00640DD5">
                    <w:rPr>
                      <w:color w:val="auto"/>
                      <w:sz w:val="16"/>
                      <w:szCs w:val="16"/>
                    </w:rPr>
                    <w:t>Resistencia al fuego</w:t>
                  </w:r>
                </w:p>
              </w:tc>
              <w:tc>
                <w:tcPr>
                  <w:tcW w:w="3960" w:type="dxa"/>
                  <w:vAlign w:val="bottom"/>
                </w:tcPr>
                <w:p w14:paraId="06C8C1E6" w14:textId="77777777" w:rsidR="007955B5" w:rsidRPr="00640DD5" w:rsidRDefault="007955B5" w:rsidP="007955B5">
                  <w:pPr>
                    <w:pStyle w:val="arqParrafo"/>
                    <w:rPr>
                      <w:color w:val="auto"/>
                      <w:sz w:val="16"/>
                      <w:szCs w:val="16"/>
                    </w:rPr>
                  </w:pPr>
                  <w:r w:rsidRPr="00640DD5">
                    <w:rPr>
                      <w:color w:val="auto"/>
                      <w:sz w:val="16"/>
                      <w:szCs w:val="16"/>
                    </w:rPr>
                    <w:t>Desde F30</w:t>
                  </w:r>
                </w:p>
              </w:tc>
            </w:tr>
            <w:tr w:rsidR="007955B5" w:rsidRPr="00640DD5" w14:paraId="0C385D3D" w14:textId="77777777" w:rsidTr="000E4869">
              <w:trPr>
                <w:gridAfter w:val="1"/>
                <w:wAfter w:w="19" w:type="dxa"/>
                <w:trHeight w:val="198"/>
              </w:trPr>
              <w:tc>
                <w:tcPr>
                  <w:tcW w:w="3950" w:type="dxa"/>
                  <w:vAlign w:val="bottom"/>
                </w:tcPr>
                <w:p w14:paraId="028D0527" w14:textId="77777777" w:rsidR="007955B5" w:rsidRPr="00640DD5" w:rsidRDefault="007955B5" w:rsidP="007955B5">
                  <w:pPr>
                    <w:pStyle w:val="arqParrafo"/>
                    <w:rPr>
                      <w:color w:val="auto"/>
                      <w:sz w:val="16"/>
                      <w:szCs w:val="16"/>
                    </w:rPr>
                  </w:pPr>
                  <w:r w:rsidRPr="00640DD5">
                    <w:rPr>
                      <w:color w:val="auto"/>
                      <w:sz w:val="16"/>
                      <w:szCs w:val="16"/>
                    </w:rPr>
                    <w:t>Atenuación acústica</w:t>
                  </w:r>
                </w:p>
              </w:tc>
              <w:tc>
                <w:tcPr>
                  <w:tcW w:w="3960" w:type="dxa"/>
                  <w:vAlign w:val="bottom"/>
                </w:tcPr>
                <w:p w14:paraId="770B6BED" w14:textId="77777777" w:rsidR="007955B5" w:rsidRPr="00640DD5" w:rsidRDefault="007955B5" w:rsidP="007955B5">
                  <w:pPr>
                    <w:pStyle w:val="arqParrafo"/>
                    <w:rPr>
                      <w:color w:val="auto"/>
                      <w:sz w:val="16"/>
                      <w:szCs w:val="16"/>
                    </w:rPr>
                  </w:pPr>
                  <w:r w:rsidRPr="00640DD5">
                    <w:rPr>
                      <w:color w:val="auto"/>
                      <w:sz w:val="16"/>
                      <w:szCs w:val="16"/>
                    </w:rPr>
                    <w:t>Desde STC 45 dB</w:t>
                  </w:r>
                </w:p>
              </w:tc>
            </w:tr>
            <w:tr w:rsidR="007955B5" w:rsidRPr="00640DD5" w14:paraId="36E45A01" w14:textId="77777777" w:rsidTr="000E4869">
              <w:trPr>
                <w:gridAfter w:val="1"/>
                <w:wAfter w:w="19" w:type="dxa"/>
                <w:trHeight w:val="198"/>
              </w:trPr>
              <w:tc>
                <w:tcPr>
                  <w:tcW w:w="3950" w:type="dxa"/>
                  <w:vAlign w:val="bottom"/>
                </w:tcPr>
                <w:p w14:paraId="695D9432" w14:textId="77777777" w:rsidR="007955B5" w:rsidRPr="00640DD5" w:rsidRDefault="007955B5" w:rsidP="007955B5">
                  <w:pPr>
                    <w:pStyle w:val="arqParrafo"/>
                    <w:rPr>
                      <w:color w:val="auto"/>
                      <w:sz w:val="16"/>
                      <w:szCs w:val="16"/>
                    </w:rPr>
                  </w:pPr>
                  <w:proofErr w:type="spellStart"/>
                  <w:r w:rsidRPr="00640DD5">
                    <w:rPr>
                      <w:color w:val="auto"/>
                      <w:sz w:val="16"/>
                      <w:szCs w:val="16"/>
                    </w:rPr>
                    <w:t>Transmitancia</w:t>
                  </w:r>
                  <w:proofErr w:type="spellEnd"/>
                  <w:r w:rsidRPr="00640DD5">
                    <w:rPr>
                      <w:color w:val="auto"/>
                      <w:sz w:val="16"/>
                      <w:szCs w:val="16"/>
                    </w:rPr>
                    <w:t xml:space="preserve"> térmica</w:t>
                  </w:r>
                </w:p>
              </w:tc>
              <w:tc>
                <w:tcPr>
                  <w:tcW w:w="3960" w:type="dxa"/>
                  <w:vAlign w:val="bottom"/>
                </w:tcPr>
                <w:p w14:paraId="460B345B" w14:textId="77777777" w:rsidR="007955B5" w:rsidRPr="00640DD5" w:rsidRDefault="007955B5" w:rsidP="007955B5">
                  <w:pPr>
                    <w:pStyle w:val="arqParrafo"/>
                    <w:rPr>
                      <w:color w:val="auto"/>
                      <w:sz w:val="16"/>
                      <w:szCs w:val="16"/>
                    </w:rPr>
                  </w:pPr>
                  <w:r w:rsidRPr="00640DD5">
                    <w:rPr>
                      <w:color w:val="auto"/>
                      <w:sz w:val="16"/>
                      <w:szCs w:val="16"/>
                    </w:rPr>
                    <w:t>Desde 0,66 W/m2ºC</w:t>
                  </w:r>
                </w:p>
              </w:tc>
            </w:tr>
            <w:tr w:rsidR="007955B5" w:rsidRPr="00640DD5" w14:paraId="11CCF070" w14:textId="77777777" w:rsidTr="000E4869">
              <w:trPr>
                <w:gridAfter w:val="1"/>
                <w:wAfter w:w="19" w:type="dxa"/>
                <w:trHeight w:val="403"/>
              </w:trPr>
              <w:tc>
                <w:tcPr>
                  <w:tcW w:w="3950" w:type="dxa"/>
                  <w:vAlign w:val="bottom"/>
                </w:tcPr>
                <w:p w14:paraId="715DB51F" w14:textId="77777777" w:rsidR="007955B5" w:rsidRPr="00640DD5" w:rsidRDefault="007955B5" w:rsidP="007955B5">
                  <w:pPr>
                    <w:pStyle w:val="arqParrafo"/>
                    <w:rPr>
                      <w:color w:val="auto"/>
                      <w:sz w:val="16"/>
                      <w:szCs w:val="16"/>
                    </w:rPr>
                  </w:pPr>
                  <w:r w:rsidRPr="00640DD5">
                    <w:rPr>
                      <w:color w:val="auto"/>
                      <w:sz w:val="16"/>
                      <w:szCs w:val="16"/>
                    </w:rPr>
                    <w:t>Aislación térmica y acústica</w:t>
                  </w:r>
                </w:p>
                <w:p w14:paraId="32FA6185" w14:textId="77777777" w:rsidR="007955B5" w:rsidRPr="00640DD5" w:rsidRDefault="007955B5" w:rsidP="007955B5">
                  <w:pPr>
                    <w:pStyle w:val="arqParrafo"/>
                    <w:rPr>
                      <w:color w:val="auto"/>
                      <w:sz w:val="16"/>
                      <w:szCs w:val="16"/>
                    </w:rPr>
                  </w:pPr>
                </w:p>
              </w:tc>
              <w:tc>
                <w:tcPr>
                  <w:tcW w:w="3960" w:type="dxa"/>
                  <w:vAlign w:val="bottom"/>
                </w:tcPr>
                <w:p w14:paraId="4A7BFD83" w14:textId="77777777" w:rsidR="007955B5" w:rsidRPr="00640DD5" w:rsidRDefault="007955B5" w:rsidP="007955B5">
                  <w:pPr>
                    <w:pStyle w:val="arqParrafo"/>
                    <w:rPr>
                      <w:color w:val="auto"/>
                      <w:sz w:val="16"/>
                      <w:szCs w:val="16"/>
                    </w:rPr>
                  </w:pPr>
                  <w:r w:rsidRPr="00640DD5">
                    <w:rPr>
                      <w:color w:val="auto"/>
                      <w:sz w:val="16"/>
                      <w:szCs w:val="16"/>
                    </w:rPr>
                    <w:t>Lana de vidrio 50mm con papel en ambas caras</w:t>
                  </w:r>
                </w:p>
                <w:p w14:paraId="11B96E66" w14:textId="77777777" w:rsidR="007955B5" w:rsidRPr="00640DD5" w:rsidRDefault="007955B5" w:rsidP="007955B5">
                  <w:pPr>
                    <w:pStyle w:val="arqParrafo"/>
                    <w:rPr>
                      <w:color w:val="auto"/>
                      <w:sz w:val="16"/>
                      <w:szCs w:val="16"/>
                    </w:rPr>
                  </w:pPr>
                </w:p>
              </w:tc>
            </w:tr>
          </w:tbl>
          <w:p w14:paraId="6B81F815" w14:textId="77777777" w:rsidR="007955B5" w:rsidRPr="00640DD5" w:rsidRDefault="007955B5" w:rsidP="007955B5">
            <w:pPr>
              <w:pStyle w:val="arqTITULO1"/>
              <w:rPr>
                <w:sz w:val="16"/>
                <w:szCs w:val="16"/>
              </w:rPr>
            </w:pPr>
          </w:p>
          <w:p w14:paraId="74172C85" w14:textId="77777777" w:rsidR="007955B5" w:rsidRPr="00640DD5" w:rsidRDefault="007955B5" w:rsidP="007955B5">
            <w:pPr>
              <w:pStyle w:val="arqParrafo"/>
              <w:rPr>
                <w:color w:val="auto"/>
                <w:sz w:val="16"/>
                <w:szCs w:val="16"/>
              </w:rPr>
            </w:pPr>
            <w:r w:rsidRPr="00640DD5">
              <w:rPr>
                <w:color w:val="auto"/>
                <w:sz w:val="16"/>
                <w:szCs w:val="16"/>
              </w:rPr>
              <w:t xml:space="preserve">En su interior lleva 50mm de aislante lana de vidrio en colchoneta </w:t>
            </w:r>
            <w:proofErr w:type="spellStart"/>
            <w:r w:rsidRPr="00640DD5">
              <w:rPr>
                <w:color w:val="auto"/>
                <w:sz w:val="16"/>
                <w:szCs w:val="16"/>
              </w:rPr>
              <w:t>semi</w:t>
            </w:r>
            <w:proofErr w:type="spellEnd"/>
            <w:r w:rsidRPr="00640DD5">
              <w:rPr>
                <w:color w:val="auto"/>
                <w:sz w:val="16"/>
                <w:szCs w:val="16"/>
              </w:rPr>
              <w:t>-rígida con papel por ambas caras. Todos los tabiques de la presente partida llevan en las aristas visibles esquineros metálicos, propios del sistema constructivo de sección 30/30/0,4mm. Los tabiques se afianzan en zócalo, radier o losa inferior y losa superior para obtener una mayor estabilidad estructural y adecuada aislación acústica entre recintos adyacentes.</w:t>
            </w:r>
          </w:p>
          <w:p w14:paraId="3813E3ED" w14:textId="77777777" w:rsidR="007955B5" w:rsidRPr="00640DD5" w:rsidRDefault="007955B5" w:rsidP="007955B5">
            <w:pPr>
              <w:pStyle w:val="arqTITULO1"/>
              <w:rPr>
                <w:sz w:val="16"/>
                <w:szCs w:val="16"/>
              </w:rPr>
            </w:pPr>
            <w:bookmarkStart w:id="6" w:name="_Toc208485517"/>
            <w:bookmarkStart w:id="7" w:name="_Toc210296510"/>
            <w:r w:rsidRPr="00640DD5">
              <w:rPr>
                <w:sz w:val="16"/>
                <w:szCs w:val="16"/>
              </w:rPr>
              <w:t>Ubicación según plano de tabiques</w:t>
            </w:r>
            <w:bookmarkEnd w:id="6"/>
            <w:bookmarkEnd w:id="7"/>
          </w:p>
          <w:p w14:paraId="26FDA328" w14:textId="77777777" w:rsidR="007955B5" w:rsidRPr="00640DD5" w:rsidRDefault="007955B5" w:rsidP="007955B5">
            <w:pPr>
              <w:pStyle w:val="arqParrafo"/>
              <w:rPr>
                <w:b w:val="0"/>
                <w:bCs w:val="0"/>
                <w:color w:val="auto"/>
                <w:sz w:val="16"/>
                <w:szCs w:val="16"/>
              </w:rPr>
            </w:pPr>
          </w:p>
        </w:tc>
      </w:tr>
      <w:tr w:rsidR="007955B5" w:rsidRPr="00640DD5" w14:paraId="2AA1B282" w14:textId="77777777" w:rsidTr="0014176C">
        <w:tc>
          <w:tcPr>
            <w:tcW w:w="1461" w:type="dxa"/>
          </w:tcPr>
          <w:p w14:paraId="0D84FB6F" w14:textId="28ACBA34" w:rsidR="007955B5" w:rsidRPr="00640DD5" w:rsidRDefault="007955B5" w:rsidP="007955B5">
            <w:pPr>
              <w:jc w:val="left"/>
              <w:rPr>
                <w:rFonts w:ascii="Arial" w:hAnsi="Arial" w:cs="Arial"/>
                <w:sz w:val="20"/>
                <w:szCs w:val="20"/>
              </w:rPr>
            </w:pPr>
            <w:r w:rsidRPr="00640DD5">
              <w:rPr>
                <w:rFonts w:ascii="Arial" w:hAnsi="Arial" w:cs="Arial"/>
                <w:sz w:val="20"/>
                <w:szCs w:val="20"/>
              </w:rPr>
              <w:t>6.5</w:t>
            </w:r>
          </w:p>
        </w:tc>
        <w:tc>
          <w:tcPr>
            <w:tcW w:w="3070" w:type="dxa"/>
          </w:tcPr>
          <w:p w14:paraId="5FC79068" w14:textId="6463642B" w:rsidR="007955B5" w:rsidRPr="00640DD5" w:rsidRDefault="008F51BD" w:rsidP="007955B5">
            <w:pPr>
              <w:jc w:val="left"/>
              <w:rPr>
                <w:rFonts w:ascii="Arial" w:hAnsi="Arial" w:cs="Arial"/>
                <w:sz w:val="20"/>
                <w:szCs w:val="20"/>
              </w:rPr>
            </w:pPr>
            <w:r>
              <w:rPr>
                <w:rFonts w:ascii="Arial" w:hAnsi="Arial" w:cs="Arial"/>
                <w:sz w:val="20"/>
                <w:szCs w:val="20"/>
              </w:rPr>
              <w:t>Tabique mó</w:t>
            </w:r>
            <w:r w:rsidR="007955B5" w:rsidRPr="00640DD5">
              <w:rPr>
                <w:rFonts w:ascii="Arial" w:hAnsi="Arial" w:cs="Arial"/>
                <w:sz w:val="20"/>
                <w:szCs w:val="20"/>
              </w:rPr>
              <w:t>vil</w:t>
            </w:r>
          </w:p>
        </w:tc>
        <w:tc>
          <w:tcPr>
            <w:tcW w:w="5719" w:type="dxa"/>
          </w:tcPr>
          <w:p w14:paraId="15CEA1D5" w14:textId="6462F4BB" w:rsidR="007955B5" w:rsidRPr="00640DD5" w:rsidRDefault="007955B5" w:rsidP="007955B5">
            <w:pPr>
              <w:pStyle w:val="arqParrafo"/>
              <w:rPr>
                <w:b w:val="0"/>
                <w:bCs w:val="0"/>
                <w:color w:val="auto"/>
              </w:rPr>
            </w:pPr>
            <w:r w:rsidRPr="00640DD5">
              <w:rPr>
                <w:b w:val="0"/>
                <w:bCs w:val="0"/>
                <w:color w:val="auto"/>
              </w:rPr>
              <w:t xml:space="preserve">Se debe considerar un panel divisorio móvil de 1,2m de ancho, 1,8m de alto. Estructura de panel insonorizado con placa de madera con núcleo </w:t>
            </w:r>
            <w:proofErr w:type="spellStart"/>
            <w:r w:rsidRPr="00640DD5">
              <w:rPr>
                <w:b w:val="0"/>
                <w:bCs w:val="0"/>
                <w:color w:val="auto"/>
              </w:rPr>
              <w:t>honey</w:t>
            </w:r>
            <w:proofErr w:type="spellEnd"/>
            <w:r w:rsidRPr="00640DD5">
              <w:rPr>
                <w:b w:val="0"/>
                <w:bCs w:val="0"/>
                <w:color w:val="auto"/>
              </w:rPr>
              <w:t xml:space="preserve"> </w:t>
            </w:r>
            <w:proofErr w:type="spellStart"/>
            <w:r w:rsidRPr="00640DD5">
              <w:rPr>
                <w:b w:val="0"/>
                <w:bCs w:val="0"/>
                <w:color w:val="auto"/>
              </w:rPr>
              <w:t>comb</w:t>
            </w:r>
            <w:proofErr w:type="spellEnd"/>
            <w:r w:rsidRPr="00640DD5">
              <w:rPr>
                <w:b w:val="0"/>
                <w:bCs w:val="0"/>
                <w:color w:val="auto"/>
              </w:rPr>
              <w:t xml:space="preserve"> o similar revestido en poliéster y tela. Deberá tener patas de acero con rudas dotadas de freno y una lámina de alta presión para el uso de plumones para pizarra. </w:t>
            </w:r>
            <w:proofErr w:type="spellStart"/>
            <w:r w:rsidRPr="00640DD5">
              <w:rPr>
                <w:b w:val="0"/>
                <w:bCs w:val="0"/>
                <w:color w:val="auto"/>
              </w:rPr>
              <w:t>Ref</w:t>
            </w:r>
            <w:proofErr w:type="spellEnd"/>
            <w:r w:rsidRPr="00640DD5">
              <w:rPr>
                <w:b w:val="0"/>
                <w:bCs w:val="0"/>
                <w:color w:val="auto"/>
              </w:rPr>
              <w:t xml:space="preserve">: Panel móvil insonorizado </w:t>
            </w:r>
            <w:proofErr w:type="spellStart"/>
            <w:r w:rsidRPr="00640DD5">
              <w:rPr>
                <w:b w:val="0"/>
                <w:bCs w:val="0"/>
                <w:color w:val="auto"/>
              </w:rPr>
              <w:t>Dendra</w:t>
            </w:r>
            <w:proofErr w:type="spellEnd"/>
            <w:r w:rsidRPr="00640DD5">
              <w:rPr>
                <w:b w:val="0"/>
                <w:bCs w:val="0"/>
                <w:color w:val="auto"/>
              </w:rPr>
              <w:t>.</w:t>
            </w:r>
          </w:p>
          <w:p w14:paraId="05FBDEDF" w14:textId="77777777" w:rsidR="007955B5" w:rsidRPr="00640DD5" w:rsidRDefault="007955B5" w:rsidP="007955B5">
            <w:pPr>
              <w:rPr>
                <w:rFonts w:ascii="Arial" w:eastAsia="Cambria" w:hAnsi="Arial" w:cs="Arial"/>
                <w:sz w:val="20"/>
                <w:szCs w:val="20"/>
                <w:lang w:val="es-ES" w:eastAsia="en-US"/>
              </w:rPr>
            </w:pPr>
          </w:p>
        </w:tc>
      </w:tr>
      <w:tr w:rsidR="007955B5" w:rsidRPr="00640DD5" w14:paraId="46DC65EA" w14:textId="77777777" w:rsidTr="0014176C">
        <w:tc>
          <w:tcPr>
            <w:tcW w:w="1461" w:type="dxa"/>
          </w:tcPr>
          <w:p w14:paraId="5E104C9F" w14:textId="11693032" w:rsidR="007955B5" w:rsidRPr="00640DD5" w:rsidRDefault="007955B5" w:rsidP="007955B5">
            <w:pPr>
              <w:jc w:val="left"/>
              <w:rPr>
                <w:rFonts w:ascii="Arial" w:hAnsi="Arial" w:cs="Arial"/>
                <w:sz w:val="20"/>
                <w:szCs w:val="20"/>
              </w:rPr>
            </w:pPr>
            <w:r w:rsidRPr="00640DD5">
              <w:rPr>
                <w:rFonts w:ascii="Arial" w:hAnsi="Arial" w:cs="Arial"/>
                <w:sz w:val="20"/>
                <w:szCs w:val="20"/>
              </w:rPr>
              <w:t>7.3</w:t>
            </w:r>
          </w:p>
        </w:tc>
        <w:tc>
          <w:tcPr>
            <w:tcW w:w="3070" w:type="dxa"/>
          </w:tcPr>
          <w:p w14:paraId="776B1CBB" w14:textId="64E98FC5" w:rsidR="007955B5" w:rsidRPr="00640DD5" w:rsidRDefault="007955B5" w:rsidP="007955B5">
            <w:pPr>
              <w:jc w:val="left"/>
              <w:rPr>
                <w:rFonts w:ascii="Arial" w:hAnsi="Arial" w:cs="Arial"/>
                <w:sz w:val="20"/>
                <w:szCs w:val="20"/>
              </w:rPr>
            </w:pPr>
            <w:r w:rsidRPr="00640DD5">
              <w:rPr>
                <w:rFonts w:ascii="Arial" w:hAnsi="Arial" w:cs="Arial"/>
                <w:sz w:val="20"/>
                <w:szCs w:val="20"/>
              </w:rPr>
              <w:t>Aislación térmica</w:t>
            </w:r>
          </w:p>
        </w:tc>
        <w:tc>
          <w:tcPr>
            <w:tcW w:w="5719" w:type="dxa"/>
          </w:tcPr>
          <w:p w14:paraId="633A18F5" w14:textId="4FD4FC91" w:rsidR="007955B5" w:rsidRPr="00640DD5" w:rsidRDefault="007955B5" w:rsidP="007955B5">
            <w:pPr>
              <w:rPr>
                <w:rFonts w:ascii="Arial" w:eastAsia="Cambria" w:hAnsi="Arial" w:cs="Arial"/>
                <w:sz w:val="20"/>
                <w:szCs w:val="20"/>
                <w:lang w:val="es-ES" w:eastAsia="en-US"/>
              </w:rPr>
            </w:pPr>
            <w:r w:rsidRPr="00640DD5">
              <w:rPr>
                <w:rFonts w:ascii="Arial" w:eastAsia="Cambria" w:hAnsi="Arial" w:cs="Arial"/>
                <w:sz w:val="20"/>
                <w:szCs w:val="20"/>
                <w:lang w:val="es-ES" w:eastAsia="en-US"/>
              </w:rPr>
              <w:t>De acuerdo a informe de eficiencia energética, colocado sobre la losa se consulta la colocación de 100 mm de lana mineral de 40 kg/m3 de densidad, con papel en ambas caras. Se incluye aislación térmica en muros de entretechos de menor espesor según se indica en escantillones.</w:t>
            </w:r>
          </w:p>
        </w:tc>
      </w:tr>
      <w:tr w:rsidR="007955B5" w:rsidRPr="00640DD5" w14:paraId="30F6C74B" w14:textId="77777777" w:rsidTr="008F51BD">
        <w:tc>
          <w:tcPr>
            <w:tcW w:w="1461" w:type="dxa"/>
            <w:shd w:val="clear" w:color="auto" w:fill="auto"/>
            <w:vAlign w:val="bottom"/>
          </w:tcPr>
          <w:p w14:paraId="5B3F35E4" w14:textId="4B788F9C" w:rsidR="007955B5" w:rsidRPr="00640DD5" w:rsidRDefault="007955B5" w:rsidP="007955B5">
            <w:pPr>
              <w:jc w:val="left"/>
              <w:rPr>
                <w:rFonts w:ascii="Arial" w:hAnsi="Arial" w:cs="Arial"/>
                <w:sz w:val="20"/>
                <w:szCs w:val="20"/>
              </w:rPr>
            </w:pPr>
            <w:r w:rsidRPr="00640DD5">
              <w:rPr>
                <w:rFonts w:ascii="Arial" w:hAnsi="Arial" w:cs="Arial"/>
                <w:sz w:val="18"/>
                <w:szCs w:val="18"/>
              </w:rPr>
              <w:t>7.4</w:t>
            </w:r>
          </w:p>
        </w:tc>
        <w:tc>
          <w:tcPr>
            <w:tcW w:w="3070" w:type="dxa"/>
            <w:shd w:val="clear" w:color="auto" w:fill="auto"/>
            <w:vAlign w:val="center"/>
          </w:tcPr>
          <w:p w14:paraId="230342D2" w14:textId="6B2A2903" w:rsidR="007955B5" w:rsidRPr="00767256" w:rsidRDefault="007955B5" w:rsidP="007955B5">
            <w:pPr>
              <w:jc w:val="left"/>
              <w:rPr>
                <w:rFonts w:ascii="Arial" w:hAnsi="Arial" w:cs="Arial"/>
                <w:sz w:val="20"/>
                <w:szCs w:val="20"/>
              </w:rPr>
            </w:pPr>
            <w:r w:rsidRPr="00767256">
              <w:rPr>
                <w:rFonts w:ascii="Arial" w:hAnsi="Arial" w:cs="Arial"/>
                <w:sz w:val="20"/>
                <w:szCs w:val="18"/>
              </w:rPr>
              <w:t xml:space="preserve">Canaleta </w:t>
            </w:r>
            <w:proofErr w:type="spellStart"/>
            <w:r w:rsidRPr="00767256">
              <w:rPr>
                <w:rFonts w:ascii="Arial" w:hAnsi="Arial" w:cs="Arial"/>
                <w:sz w:val="20"/>
                <w:szCs w:val="18"/>
              </w:rPr>
              <w:t>pvc</w:t>
            </w:r>
            <w:proofErr w:type="spellEnd"/>
            <w:r w:rsidRPr="00767256">
              <w:rPr>
                <w:rFonts w:ascii="Arial" w:hAnsi="Arial" w:cs="Arial"/>
                <w:sz w:val="20"/>
                <w:szCs w:val="18"/>
              </w:rPr>
              <w:t xml:space="preserve"> + </w:t>
            </w:r>
            <w:proofErr w:type="spellStart"/>
            <w:r w:rsidRPr="00767256">
              <w:rPr>
                <w:rFonts w:ascii="Arial" w:hAnsi="Arial" w:cs="Arial"/>
                <w:sz w:val="20"/>
                <w:szCs w:val="18"/>
              </w:rPr>
              <w:t>ac</w:t>
            </w:r>
            <w:proofErr w:type="spellEnd"/>
            <w:r w:rsidRPr="00767256">
              <w:rPr>
                <w:rFonts w:ascii="Arial" w:hAnsi="Arial" w:cs="Arial"/>
                <w:sz w:val="20"/>
                <w:szCs w:val="18"/>
              </w:rPr>
              <w:t xml:space="preserve">. </w:t>
            </w:r>
            <w:proofErr w:type="spellStart"/>
            <w:r w:rsidRPr="00767256">
              <w:rPr>
                <w:rFonts w:ascii="Arial" w:hAnsi="Arial" w:cs="Arial"/>
                <w:sz w:val="20"/>
                <w:szCs w:val="18"/>
              </w:rPr>
              <w:t>Galv</w:t>
            </w:r>
            <w:proofErr w:type="spellEnd"/>
            <w:r w:rsidRPr="00767256">
              <w:rPr>
                <w:rFonts w:ascii="Arial" w:hAnsi="Arial" w:cs="Arial"/>
                <w:sz w:val="20"/>
                <w:szCs w:val="18"/>
              </w:rPr>
              <w:t xml:space="preserve">. A-15 </w:t>
            </w:r>
          </w:p>
        </w:tc>
        <w:tc>
          <w:tcPr>
            <w:tcW w:w="5719" w:type="dxa"/>
            <w:shd w:val="clear" w:color="auto" w:fill="auto"/>
          </w:tcPr>
          <w:p w14:paraId="4F2747B5" w14:textId="1AFB4848" w:rsidR="007955B5" w:rsidRPr="00640DD5" w:rsidRDefault="00B965C3" w:rsidP="007955B5">
            <w:pPr>
              <w:rPr>
                <w:rFonts w:ascii="Arial" w:eastAsia="Cambria" w:hAnsi="Arial" w:cs="Arial"/>
                <w:sz w:val="20"/>
                <w:szCs w:val="20"/>
                <w:lang w:val="es-ES" w:eastAsia="en-US"/>
              </w:rPr>
            </w:pPr>
            <w:r>
              <w:rPr>
                <w:rFonts w:ascii="Arial" w:eastAsia="Cambria" w:hAnsi="Arial" w:cs="Arial"/>
                <w:sz w:val="20"/>
                <w:szCs w:val="20"/>
                <w:lang w:val="es-ES" w:eastAsia="en-US"/>
              </w:rPr>
              <w:t xml:space="preserve">Canaleta tipo </w:t>
            </w:r>
            <w:proofErr w:type="spellStart"/>
            <w:r>
              <w:rPr>
                <w:rFonts w:ascii="Arial" w:eastAsia="Cambria" w:hAnsi="Arial" w:cs="Arial"/>
                <w:sz w:val="20"/>
                <w:szCs w:val="20"/>
                <w:lang w:val="es-ES" w:eastAsia="en-US"/>
              </w:rPr>
              <w:t>U</w:t>
            </w:r>
            <w:r w:rsidR="007955B5" w:rsidRPr="00640DD5">
              <w:rPr>
                <w:rFonts w:ascii="Arial" w:eastAsia="Cambria" w:hAnsi="Arial" w:cs="Arial"/>
                <w:sz w:val="20"/>
                <w:szCs w:val="20"/>
                <w:lang w:val="es-ES" w:eastAsia="en-US"/>
              </w:rPr>
              <w:t>lma</w:t>
            </w:r>
            <w:proofErr w:type="spellEnd"/>
            <w:r w:rsidR="007955B5" w:rsidRPr="00640DD5">
              <w:rPr>
                <w:rFonts w:ascii="Arial" w:eastAsia="Cambria" w:hAnsi="Arial" w:cs="Arial"/>
                <w:sz w:val="20"/>
                <w:szCs w:val="20"/>
                <w:lang w:val="es-ES" w:eastAsia="en-US"/>
              </w:rPr>
              <w:t xml:space="preserve"> </w:t>
            </w:r>
          </w:p>
        </w:tc>
      </w:tr>
      <w:tr w:rsidR="007955B5" w:rsidRPr="00640DD5" w14:paraId="411EC515" w14:textId="77777777" w:rsidTr="0014176C">
        <w:tc>
          <w:tcPr>
            <w:tcW w:w="1461" w:type="dxa"/>
            <w:vAlign w:val="bottom"/>
          </w:tcPr>
          <w:p w14:paraId="49FC1F38" w14:textId="7DFB0C0A" w:rsidR="007955B5" w:rsidRPr="008F51BD" w:rsidRDefault="007955B5" w:rsidP="007955B5">
            <w:pPr>
              <w:jc w:val="left"/>
              <w:rPr>
                <w:rFonts w:ascii="Arial" w:hAnsi="Arial" w:cs="Arial"/>
                <w:sz w:val="20"/>
                <w:szCs w:val="20"/>
              </w:rPr>
            </w:pPr>
            <w:hyperlink r:id="rId5" w:anchor="RANGE!A1" w:history="1">
              <w:r w:rsidRPr="008F51BD">
                <w:rPr>
                  <w:rStyle w:val="Hipervnculo"/>
                  <w:rFonts w:ascii="Arial" w:eastAsiaTheme="majorEastAsia" w:hAnsi="Arial" w:cs="Arial"/>
                  <w:color w:val="auto"/>
                  <w:sz w:val="18"/>
                  <w:szCs w:val="18"/>
                  <w:u w:val="none"/>
                </w:rPr>
                <w:t>9.3</w:t>
              </w:r>
            </w:hyperlink>
          </w:p>
        </w:tc>
        <w:tc>
          <w:tcPr>
            <w:tcW w:w="3070" w:type="dxa"/>
            <w:vAlign w:val="center"/>
          </w:tcPr>
          <w:p w14:paraId="684676B1" w14:textId="2D16861B" w:rsidR="007955B5" w:rsidRPr="00767256" w:rsidRDefault="00B965C3" w:rsidP="007955B5">
            <w:pPr>
              <w:jc w:val="left"/>
              <w:rPr>
                <w:rFonts w:ascii="Arial" w:hAnsi="Arial" w:cs="Arial"/>
                <w:sz w:val="20"/>
                <w:szCs w:val="20"/>
              </w:rPr>
            </w:pPr>
            <w:r w:rsidRPr="00767256">
              <w:rPr>
                <w:rFonts w:ascii="Arial" w:hAnsi="Arial" w:cs="Arial"/>
                <w:sz w:val="20"/>
                <w:szCs w:val="18"/>
              </w:rPr>
              <w:t>aislación</w:t>
            </w:r>
            <w:r w:rsidR="007955B5" w:rsidRPr="00767256">
              <w:rPr>
                <w:rFonts w:ascii="Arial" w:hAnsi="Arial" w:cs="Arial"/>
                <w:sz w:val="20"/>
                <w:szCs w:val="18"/>
              </w:rPr>
              <w:t xml:space="preserve"> térmica  EIFS cielos </w:t>
            </w:r>
          </w:p>
        </w:tc>
        <w:tc>
          <w:tcPr>
            <w:tcW w:w="5719" w:type="dxa"/>
          </w:tcPr>
          <w:p w14:paraId="72444BD9" w14:textId="22F3B6EF" w:rsidR="007955B5" w:rsidRPr="00640DD5" w:rsidRDefault="008F51BD" w:rsidP="007955B5">
            <w:pPr>
              <w:rPr>
                <w:rFonts w:ascii="Arial" w:eastAsia="Cambria" w:hAnsi="Arial" w:cs="Arial"/>
                <w:sz w:val="20"/>
                <w:szCs w:val="20"/>
                <w:lang w:val="es-ES" w:eastAsia="en-US"/>
              </w:rPr>
            </w:pPr>
            <w:r w:rsidRPr="008F51BD">
              <w:rPr>
                <w:rFonts w:ascii="Arial" w:eastAsia="Cambria" w:hAnsi="Arial" w:cs="Arial"/>
                <w:sz w:val="20"/>
                <w:szCs w:val="20"/>
                <w:lang w:val="es-ES" w:eastAsia="en-US"/>
              </w:rPr>
              <w:t>EIFS de 100mm</w:t>
            </w:r>
          </w:p>
        </w:tc>
      </w:tr>
      <w:tr w:rsidR="007955B5" w:rsidRPr="00640DD5" w14:paraId="690A1069" w14:textId="77777777" w:rsidTr="00B965C3">
        <w:tc>
          <w:tcPr>
            <w:tcW w:w="1461" w:type="dxa"/>
            <w:shd w:val="clear" w:color="auto" w:fill="auto"/>
            <w:vAlign w:val="bottom"/>
          </w:tcPr>
          <w:p w14:paraId="547B9D34" w14:textId="4915F703" w:rsidR="007955B5" w:rsidRPr="008F51BD" w:rsidRDefault="007955B5" w:rsidP="007955B5">
            <w:pPr>
              <w:jc w:val="left"/>
              <w:rPr>
                <w:rFonts w:ascii="Arial" w:hAnsi="Arial" w:cs="Arial"/>
                <w:sz w:val="20"/>
                <w:szCs w:val="20"/>
              </w:rPr>
            </w:pPr>
            <w:hyperlink r:id="rId6" w:anchor="RANGE!A1" w:history="1">
              <w:r w:rsidRPr="008F51BD">
                <w:rPr>
                  <w:rStyle w:val="Hipervnculo"/>
                  <w:rFonts w:ascii="Arial" w:eastAsiaTheme="majorEastAsia" w:hAnsi="Arial" w:cs="Arial"/>
                  <w:color w:val="auto"/>
                  <w:sz w:val="18"/>
                  <w:szCs w:val="18"/>
                  <w:u w:val="none"/>
                </w:rPr>
                <w:t>9.4</w:t>
              </w:r>
            </w:hyperlink>
          </w:p>
        </w:tc>
        <w:tc>
          <w:tcPr>
            <w:tcW w:w="3070" w:type="dxa"/>
            <w:shd w:val="clear" w:color="auto" w:fill="auto"/>
            <w:vAlign w:val="center"/>
          </w:tcPr>
          <w:p w14:paraId="254AC748" w14:textId="4E44E176" w:rsidR="007955B5" w:rsidRPr="00767256" w:rsidRDefault="00B965C3" w:rsidP="007955B5">
            <w:pPr>
              <w:jc w:val="left"/>
              <w:rPr>
                <w:rFonts w:ascii="Arial" w:hAnsi="Arial" w:cs="Arial"/>
                <w:sz w:val="20"/>
                <w:szCs w:val="20"/>
              </w:rPr>
            </w:pPr>
            <w:r w:rsidRPr="00767256">
              <w:rPr>
                <w:rFonts w:ascii="Arial" w:hAnsi="Arial" w:cs="Arial"/>
                <w:sz w:val="20"/>
                <w:szCs w:val="18"/>
              </w:rPr>
              <w:t>Aislación</w:t>
            </w:r>
            <w:r w:rsidR="007955B5" w:rsidRPr="00767256">
              <w:rPr>
                <w:rFonts w:ascii="Arial" w:hAnsi="Arial" w:cs="Arial"/>
                <w:sz w:val="20"/>
                <w:szCs w:val="18"/>
              </w:rPr>
              <w:t xml:space="preserve"> térmica   bajo losa </w:t>
            </w:r>
          </w:p>
        </w:tc>
        <w:tc>
          <w:tcPr>
            <w:tcW w:w="5719" w:type="dxa"/>
            <w:shd w:val="clear" w:color="auto" w:fill="auto"/>
          </w:tcPr>
          <w:p w14:paraId="40CBE481" w14:textId="4DBEEDA2" w:rsidR="007955B5" w:rsidRPr="00640DD5" w:rsidRDefault="008F51BD" w:rsidP="008F51BD">
            <w:pPr>
              <w:rPr>
                <w:rFonts w:ascii="Arial" w:eastAsia="Cambria" w:hAnsi="Arial" w:cs="Arial"/>
                <w:sz w:val="20"/>
                <w:szCs w:val="20"/>
                <w:lang w:val="es-ES" w:eastAsia="en-US"/>
              </w:rPr>
            </w:pPr>
            <w:r w:rsidRPr="00AD6766">
              <w:rPr>
                <w:rFonts w:ascii="Arial" w:eastAsia="Cambria" w:hAnsi="Arial" w:cs="Arial"/>
                <w:sz w:val="20"/>
                <w:szCs w:val="20"/>
                <w:lang w:val="es-ES" w:eastAsia="en-US"/>
              </w:rPr>
              <w:t xml:space="preserve">EIFS de </w:t>
            </w:r>
            <w:r>
              <w:rPr>
                <w:rFonts w:ascii="Arial" w:eastAsia="Cambria" w:hAnsi="Arial" w:cs="Arial"/>
                <w:sz w:val="20"/>
                <w:szCs w:val="20"/>
                <w:lang w:val="es-ES" w:eastAsia="en-US"/>
              </w:rPr>
              <w:t>6</w:t>
            </w:r>
            <w:r w:rsidRPr="00AD6766">
              <w:rPr>
                <w:rFonts w:ascii="Arial" w:eastAsia="Cambria" w:hAnsi="Arial" w:cs="Arial"/>
                <w:sz w:val="20"/>
                <w:szCs w:val="20"/>
                <w:lang w:val="es-ES" w:eastAsia="en-US"/>
              </w:rPr>
              <w:t>0 mm</w:t>
            </w:r>
            <w:r w:rsidR="00B965C3">
              <w:rPr>
                <w:rFonts w:ascii="Arial" w:eastAsia="Cambria" w:hAnsi="Arial" w:cs="Arial"/>
                <w:sz w:val="20"/>
                <w:szCs w:val="20"/>
                <w:lang w:val="es-ES" w:eastAsia="en-US"/>
              </w:rPr>
              <w:t xml:space="preserve"> de</w:t>
            </w:r>
            <w:r>
              <w:rPr>
                <w:rFonts w:ascii="Arial" w:eastAsia="Cambria" w:hAnsi="Arial" w:cs="Arial"/>
                <w:sz w:val="20"/>
                <w:szCs w:val="20"/>
                <w:lang w:val="es-ES" w:eastAsia="en-US"/>
              </w:rPr>
              <w:t xml:space="preserve"> </w:t>
            </w:r>
            <w:r w:rsidR="00B965C3">
              <w:rPr>
                <w:rFonts w:ascii="Arial" w:eastAsia="Cambria" w:hAnsi="Arial" w:cs="Arial"/>
                <w:sz w:val="20"/>
                <w:szCs w:val="20"/>
                <w:lang w:val="es-ES" w:eastAsia="en-US"/>
              </w:rPr>
              <w:t xml:space="preserve">25kg/m3 </w:t>
            </w:r>
          </w:p>
        </w:tc>
      </w:tr>
      <w:tr w:rsidR="007955B5" w:rsidRPr="00640DD5" w14:paraId="3610E42E" w14:textId="77777777" w:rsidTr="00422C54">
        <w:tc>
          <w:tcPr>
            <w:tcW w:w="1461" w:type="dxa"/>
            <w:shd w:val="clear" w:color="auto" w:fill="auto"/>
            <w:vAlign w:val="bottom"/>
          </w:tcPr>
          <w:p w14:paraId="42248D65" w14:textId="4D230D65" w:rsidR="007955B5" w:rsidRPr="00422C54" w:rsidRDefault="007955B5" w:rsidP="007955B5">
            <w:pPr>
              <w:jc w:val="left"/>
              <w:rPr>
                <w:rFonts w:ascii="Arial" w:hAnsi="Arial" w:cs="Arial"/>
                <w:sz w:val="20"/>
                <w:szCs w:val="20"/>
              </w:rPr>
            </w:pPr>
            <w:hyperlink r:id="rId7" w:anchor="RANGE!A1" w:history="1">
              <w:r w:rsidRPr="00422C54">
                <w:rPr>
                  <w:rStyle w:val="Hipervnculo"/>
                  <w:rFonts w:ascii="Arial" w:eastAsiaTheme="majorEastAsia" w:hAnsi="Arial" w:cs="Arial"/>
                  <w:color w:val="auto"/>
                  <w:sz w:val="18"/>
                  <w:szCs w:val="18"/>
                  <w:u w:val="none"/>
                </w:rPr>
                <w:t>9.5</w:t>
              </w:r>
            </w:hyperlink>
          </w:p>
        </w:tc>
        <w:tc>
          <w:tcPr>
            <w:tcW w:w="3070" w:type="dxa"/>
            <w:shd w:val="clear" w:color="auto" w:fill="auto"/>
            <w:vAlign w:val="center"/>
          </w:tcPr>
          <w:p w14:paraId="0F514232" w14:textId="0413F9A1" w:rsidR="007955B5" w:rsidRPr="00767256" w:rsidRDefault="00422C54" w:rsidP="007955B5">
            <w:pPr>
              <w:jc w:val="left"/>
              <w:rPr>
                <w:rFonts w:ascii="Arial" w:hAnsi="Arial" w:cs="Arial"/>
                <w:sz w:val="20"/>
                <w:szCs w:val="20"/>
              </w:rPr>
            </w:pPr>
            <w:r w:rsidRPr="00422C54">
              <w:rPr>
                <w:rFonts w:ascii="Arial" w:hAnsi="Arial" w:cs="Arial"/>
                <w:sz w:val="20"/>
                <w:szCs w:val="18"/>
              </w:rPr>
              <w:t>Otras aislaciones térmicas</w:t>
            </w:r>
          </w:p>
        </w:tc>
        <w:tc>
          <w:tcPr>
            <w:tcW w:w="5719" w:type="dxa"/>
            <w:shd w:val="clear" w:color="auto" w:fill="auto"/>
          </w:tcPr>
          <w:p w14:paraId="45FD21CE" w14:textId="01F40766" w:rsidR="007955B5" w:rsidRPr="00AD6766" w:rsidRDefault="007955B5" w:rsidP="00CF0FD6">
            <w:pPr>
              <w:rPr>
                <w:rFonts w:ascii="Arial" w:eastAsia="Cambria" w:hAnsi="Arial" w:cs="Arial"/>
                <w:sz w:val="20"/>
                <w:szCs w:val="20"/>
                <w:lang w:val="es-ES" w:eastAsia="en-US"/>
              </w:rPr>
            </w:pPr>
          </w:p>
        </w:tc>
      </w:tr>
      <w:tr w:rsidR="007955B5" w:rsidRPr="00640DD5" w14:paraId="169A9CA2" w14:textId="77777777" w:rsidTr="004C6B9D">
        <w:tc>
          <w:tcPr>
            <w:tcW w:w="1461" w:type="dxa"/>
            <w:shd w:val="clear" w:color="auto" w:fill="auto"/>
            <w:vAlign w:val="bottom"/>
          </w:tcPr>
          <w:p w14:paraId="410E7986" w14:textId="75CBEB5D" w:rsidR="007955B5" w:rsidRPr="00640DD5" w:rsidRDefault="007955B5" w:rsidP="007955B5">
            <w:pPr>
              <w:jc w:val="left"/>
              <w:rPr>
                <w:rFonts w:ascii="Arial" w:hAnsi="Arial" w:cs="Arial"/>
                <w:sz w:val="20"/>
                <w:szCs w:val="20"/>
              </w:rPr>
            </w:pPr>
            <w:r w:rsidRPr="00640DD5">
              <w:rPr>
                <w:rFonts w:ascii="Arial" w:hAnsi="Arial" w:cs="Arial"/>
                <w:sz w:val="18"/>
                <w:szCs w:val="18"/>
              </w:rPr>
              <w:lastRenderedPageBreak/>
              <w:t>12.2.3</w:t>
            </w:r>
          </w:p>
        </w:tc>
        <w:tc>
          <w:tcPr>
            <w:tcW w:w="3070" w:type="dxa"/>
            <w:shd w:val="clear" w:color="auto" w:fill="auto"/>
            <w:vAlign w:val="center"/>
          </w:tcPr>
          <w:p w14:paraId="6358E816" w14:textId="54499194" w:rsidR="007955B5" w:rsidRPr="00767256" w:rsidRDefault="007955B5" w:rsidP="007955B5">
            <w:pPr>
              <w:jc w:val="left"/>
              <w:rPr>
                <w:rFonts w:ascii="Arial" w:hAnsi="Arial" w:cs="Arial"/>
                <w:sz w:val="20"/>
                <w:szCs w:val="20"/>
              </w:rPr>
            </w:pPr>
            <w:r w:rsidRPr="00767256">
              <w:rPr>
                <w:rFonts w:ascii="Arial" w:hAnsi="Arial" w:cs="Arial"/>
                <w:sz w:val="20"/>
                <w:szCs w:val="18"/>
              </w:rPr>
              <w:t>Puertas</w:t>
            </w:r>
            <w:r w:rsidR="0072154F">
              <w:rPr>
                <w:rFonts w:ascii="Arial" w:hAnsi="Arial" w:cs="Arial"/>
                <w:sz w:val="20"/>
                <w:szCs w:val="18"/>
              </w:rPr>
              <w:t xml:space="preserve"> Acústicas</w:t>
            </w:r>
          </w:p>
        </w:tc>
        <w:tc>
          <w:tcPr>
            <w:tcW w:w="5719" w:type="dxa"/>
            <w:shd w:val="clear" w:color="auto" w:fill="auto"/>
          </w:tcPr>
          <w:p w14:paraId="64CC8F19" w14:textId="14231222" w:rsidR="007955B5" w:rsidRPr="00640DD5" w:rsidRDefault="004C6B9D" w:rsidP="004C6B9D">
            <w:pPr>
              <w:rPr>
                <w:rFonts w:ascii="Arial" w:eastAsia="Cambria" w:hAnsi="Arial" w:cs="Arial"/>
                <w:sz w:val="20"/>
                <w:szCs w:val="20"/>
                <w:lang w:val="es-ES" w:eastAsia="en-US"/>
              </w:rPr>
            </w:pPr>
            <w:r>
              <w:rPr>
                <w:rFonts w:ascii="Arial" w:eastAsia="Cambria" w:hAnsi="Arial" w:cs="Arial"/>
                <w:sz w:val="20"/>
                <w:szCs w:val="20"/>
                <w:lang w:val="es-ES" w:eastAsia="en-US"/>
              </w:rPr>
              <w:t xml:space="preserve">Puerta acústica 1 hoja </w:t>
            </w:r>
          </w:p>
        </w:tc>
      </w:tr>
      <w:tr w:rsidR="00AD6766" w:rsidRPr="00640DD5" w14:paraId="7D222A0F" w14:textId="77777777" w:rsidTr="00F17D52">
        <w:tc>
          <w:tcPr>
            <w:tcW w:w="1461" w:type="dxa"/>
            <w:shd w:val="clear" w:color="auto" w:fill="auto"/>
            <w:vAlign w:val="bottom"/>
          </w:tcPr>
          <w:p w14:paraId="2367B486" w14:textId="09753925" w:rsidR="00AD6766" w:rsidRPr="00640DD5" w:rsidRDefault="00AD6766" w:rsidP="007955B5">
            <w:pPr>
              <w:jc w:val="left"/>
              <w:rPr>
                <w:rFonts w:ascii="Arial" w:hAnsi="Arial" w:cs="Arial"/>
                <w:sz w:val="18"/>
                <w:szCs w:val="18"/>
              </w:rPr>
            </w:pPr>
            <w:r w:rsidRPr="00AD6766">
              <w:rPr>
                <w:rFonts w:ascii="Arial" w:hAnsi="Arial" w:cs="Arial"/>
                <w:sz w:val="18"/>
                <w:szCs w:val="18"/>
              </w:rPr>
              <w:t>12.17.4</w:t>
            </w:r>
          </w:p>
        </w:tc>
        <w:tc>
          <w:tcPr>
            <w:tcW w:w="3070" w:type="dxa"/>
            <w:shd w:val="clear" w:color="auto" w:fill="auto"/>
            <w:vAlign w:val="center"/>
          </w:tcPr>
          <w:p w14:paraId="5C854D33" w14:textId="5B16C6CE" w:rsidR="00AD6766" w:rsidRPr="00767256" w:rsidRDefault="00AD6766" w:rsidP="007955B5">
            <w:pPr>
              <w:jc w:val="left"/>
              <w:rPr>
                <w:rFonts w:ascii="Arial" w:hAnsi="Arial" w:cs="Arial"/>
                <w:sz w:val="20"/>
                <w:szCs w:val="18"/>
              </w:rPr>
            </w:pPr>
            <w:r w:rsidRPr="00AD6766">
              <w:rPr>
                <w:rFonts w:ascii="Arial" w:hAnsi="Arial" w:cs="Arial"/>
                <w:sz w:val="20"/>
                <w:szCs w:val="18"/>
              </w:rPr>
              <w:t>Endolados</w:t>
            </w:r>
          </w:p>
        </w:tc>
        <w:tc>
          <w:tcPr>
            <w:tcW w:w="5719" w:type="dxa"/>
            <w:shd w:val="clear" w:color="auto" w:fill="auto"/>
          </w:tcPr>
          <w:p w14:paraId="00EF732D" w14:textId="14896E7C" w:rsidR="00AD6766" w:rsidRPr="00640DD5" w:rsidRDefault="00AD6766" w:rsidP="00AD6766">
            <w:pPr>
              <w:rPr>
                <w:rFonts w:ascii="Arial" w:eastAsia="Cambria" w:hAnsi="Arial" w:cs="Arial"/>
                <w:sz w:val="20"/>
                <w:szCs w:val="20"/>
                <w:lang w:val="es-ES" w:eastAsia="en-US"/>
              </w:rPr>
            </w:pPr>
            <w:r w:rsidRPr="00AD6766">
              <w:rPr>
                <w:rFonts w:ascii="Arial" w:eastAsia="Cambria" w:hAnsi="Arial" w:cs="Arial"/>
                <w:sz w:val="20"/>
                <w:szCs w:val="20"/>
                <w:lang w:val="es-ES" w:eastAsia="en-US"/>
              </w:rPr>
              <w:t xml:space="preserve">Considerar endolado HPL de 8 </w:t>
            </w:r>
            <w:proofErr w:type="spellStart"/>
            <w:r w:rsidRPr="00AD6766">
              <w:rPr>
                <w:rFonts w:ascii="Arial" w:eastAsia="Cambria" w:hAnsi="Arial" w:cs="Arial"/>
                <w:sz w:val="20"/>
                <w:szCs w:val="20"/>
                <w:lang w:val="es-ES" w:eastAsia="en-US"/>
              </w:rPr>
              <w:t>mm.</w:t>
            </w:r>
            <w:proofErr w:type="spellEnd"/>
          </w:p>
        </w:tc>
      </w:tr>
      <w:tr w:rsidR="007955B5" w:rsidRPr="00640DD5" w14:paraId="26ED3C8C" w14:textId="77777777" w:rsidTr="00CF783C">
        <w:tc>
          <w:tcPr>
            <w:tcW w:w="1461" w:type="dxa"/>
            <w:vAlign w:val="center"/>
          </w:tcPr>
          <w:p w14:paraId="1BF25025" w14:textId="48061065" w:rsidR="007955B5" w:rsidRPr="00640DD5" w:rsidRDefault="007955B5" w:rsidP="007955B5">
            <w:pPr>
              <w:jc w:val="left"/>
              <w:rPr>
                <w:rFonts w:ascii="Arial" w:hAnsi="Arial" w:cs="Arial"/>
                <w:sz w:val="20"/>
                <w:szCs w:val="20"/>
              </w:rPr>
            </w:pPr>
            <w:r>
              <w:rPr>
                <w:rFonts w:ascii="Arial" w:hAnsi="Arial" w:cs="Arial"/>
                <w:sz w:val="18"/>
                <w:szCs w:val="18"/>
              </w:rPr>
              <w:t>12.18</w:t>
            </w:r>
          </w:p>
        </w:tc>
        <w:tc>
          <w:tcPr>
            <w:tcW w:w="3070" w:type="dxa"/>
            <w:vAlign w:val="center"/>
          </w:tcPr>
          <w:p w14:paraId="39F955A9" w14:textId="3364B58F" w:rsidR="007955B5" w:rsidRPr="00767256" w:rsidRDefault="007955B5" w:rsidP="007955B5">
            <w:pPr>
              <w:jc w:val="left"/>
              <w:rPr>
                <w:rFonts w:ascii="Arial" w:hAnsi="Arial" w:cs="Arial"/>
                <w:sz w:val="20"/>
                <w:szCs w:val="20"/>
              </w:rPr>
            </w:pPr>
            <w:bookmarkStart w:id="8" w:name="_GoBack"/>
            <w:bookmarkEnd w:id="8"/>
            <w:r w:rsidRPr="00767256">
              <w:rPr>
                <w:rFonts w:ascii="Arial" w:hAnsi="Arial" w:cs="Arial"/>
                <w:sz w:val="20"/>
                <w:szCs w:val="18"/>
              </w:rPr>
              <w:t xml:space="preserve">Escaleras </w:t>
            </w:r>
            <w:r w:rsidR="00F17D52" w:rsidRPr="00767256">
              <w:rPr>
                <w:rFonts w:ascii="Arial" w:hAnsi="Arial" w:cs="Arial"/>
                <w:sz w:val="20"/>
                <w:szCs w:val="18"/>
              </w:rPr>
              <w:t>metálicas</w:t>
            </w:r>
          </w:p>
        </w:tc>
        <w:tc>
          <w:tcPr>
            <w:tcW w:w="5719" w:type="dxa"/>
          </w:tcPr>
          <w:p w14:paraId="2D581368" w14:textId="6A17842D" w:rsidR="007955B5" w:rsidRPr="00640DD5" w:rsidRDefault="007955B5" w:rsidP="007955B5">
            <w:pPr>
              <w:rPr>
                <w:rFonts w:ascii="Arial" w:eastAsia="Cambria" w:hAnsi="Arial" w:cs="Arial"/>
                <w:sz w:val="20"/>
                <w:szCs w:val="20"/>
                <w:lang w:val="es-ES" w:eastAsia="en-US"/>
              </w:rPr>
            </w:pPr>
            <w:r>
              <w:rPr>
                <w:rFonts w:ascii="Arial" w:eastAsia="Cambria" w:hAnsi="Arial" w:cs="Arial"/>
                <w:sz w:val="20"/>
                <w:szCs w:val="20"/>
                <w:lang w:val="es-ES" w:eastAsia="en-US"/>
              </w:rPr>
              <w:t xml:space="preserve">Se deberán cotizar en kg. </w:t>
            </w:r>
          </w:p>
        </w:tc>
      </w:tr>
      <w:tr w:rsidR="007955B5" w:rsidRPr="00640DD5" w14:paraId="6FB85C67" w14:textId="77777777" w:rsidTr="00E12C05">
        <w:tc>
          <w:tcPr>
            <w:tcW w:w="1461" w:type="dxa"/>
            <w:shd w:val="clear" w:color="auto" w:fill="auto"/>
          </w:tcPr>
          <w:p w14:paraId="757C24B9" w14:textId="22A3A101" w:rsidR="007955B5" w:rsidRPr="00640DD5" w:rsidRDefault="007955B5" w:rsidP="007955B5">
            <w:pPr>
              <w:jc w:val="left"/>
              <w:rPr>
                <w:rFonts w:ascii="Arial" w:hAnsi="Arial" w:cs="Arial"/>
                <w:sz w:val="20"/>
                <w:szCs w:val="20"/>
              </w:rPr>
            </w:pPr>
            <w:r w:rsidRPr="00640DD5">
              <w:rPr>
                <w:rFonts w:ascii="Arial" w:hAnsi="Arial" w:cs="Arial"/>
                <w:sz w:val="20"/>
                <w:szCs w:val="20"/>
              </w:rPr>
              <w:t>14.7</w:t>
            </w:r>
          </w:p>
        </w:tc>
        <w:tc>
          <w:tcPr>
            <w:tcW w:w="3070" w:type="dxa"/>
            <w:shd w:val="clear" w:color="auto" w:fill="auto"/>
          </w:tcPr>
          <w:p w14:paraId="66A405A4" w14:textId="6A2F9922" w:rsidR="007955B5" w:rsidRPr="00E12C05" w:rsidRDefault="007955B5" w:rsidP="007955B5">
            <w:pPr>
              <w:jc w:val="left"/>
              <w:rPr>
                <w:rFonts w:ascii="Arial" w:eastAsia="Cambria" w:hAnsi="Arial" w:cs="Arial"/>
                <w:sz w:val="20"/>
                <w:szCs w:val="20"/>
                <w:lang w:val="es-ES" w:eastAsia="en-US"/>
              </w:rPr>
            </w:pPr>
            <w:r w:rsidRPr="00E12C05">
              <w:rPr>
                <w:rFonts w:ascii="Arial" w:eastAsia="Cambria" w:hAnsi="Arial" w:cs="Arial"/>
                <w:sz w:val="20"/>
                <w:szCs w:val="20"/>
                <w:lang w:val="es-ES" w:eastAsia="en-US"/>
              </w:rPr>
              <w:t>Cielo Falso yeso cartón</w:t>
            </w:r>
            <w:r w:rsidR="0046690A" w:rsidRPr="00E12C05">
              <w:rPr>
                <w:rFonts w:ascii="Arial" w:eastAsia="Cambria" w:hAnsi="Arial" w:cs="Arial"/>
                <w:sz w:val="20"/>
                <w:szCs w:val="20"/>
                <w:lang w:val="es-ES" w:eastAsia="en-US"/>
              </w:rPr>
              <w:t xml:space="preserve"> RH</w:t>
            </w:r>
          </w:p>
        </w:tc>
        <w:tc>
          <w:tcPr>
            <w:tcW w:w="5719" w:type="dxa"/>
            <w:shd w:val="clear" w:color="auto" w:fill="auto"/>
          </w:tcPr>
          <w:p w14:paraId="4F58875F" w14:textId="5ABE473A" w:rsidR="00E12C05" w:rsidRPr="00E12C05" w:rsidRDefault="00E12C05" w:rsidP="00E12C05">
            <w:pPr>
              <w:rPr>
                <w:rFonts w:ascii="Arial" w:eastAsia="Cambria" w:hAnsi="Arial" w:cs="Arial"/>
                <w:sz w:val="20"/>
                <w:szCs w:val="20"/>
                <w:lang w:val="es-ES" w:eastAsia="en-US"/>
              </w:rPr>
            </w:pPr>
            <w:r w:rsidRPr="00E12C05">
              <w:rPr>
                <w:rFonts w:ascii="Arial" w:eastAsia="Cambria" w:hAnsi="Arial" w:cs="Arial"/>
                <w:sz w:val="20"/>
                <w:szCs w:val="20"/>
                <w:lang w:val="es-ES" w:eastAsia="en-US"/>
              </w:rPr>
              <w:t>Se consulta colgado de losa con perfiles de acero galvanizado (</w:t>
            </w:r>
            <w:proofErr w:type="spellStart"/>
            <w:r w:rsidRPr="00E12C05">
              <w:rPr>
                <w:rFonts w:ascii="Arial" w:eastAsia="Cambria" w:hAnsi="Arial" w:cs="Arial"/>
                <w:sz w:val="20"/>
                <w:szCs w:val="20"/>
                <w:lang w:val="es-ES" w:eastAsia="en-US"/>
              </w:rPr>
              <w:t>Ref</w:t>
            </w:r>
            <w:proofErr w:type="spellEnd"/>
            <w:r w:rsidRPr="00E12C05">
              <w:rPr>
                <w:rFonts w:ascii="Arial" w:eastAsia="Cambria" w:hAnsi="Arial" w:cs="Arial"/>
                <w:sz w:val="20"/>
                <w:szCs w:val="20"/>
                <w:lang w:val="es-ES" w:eastAsia="en-US"/>
              </w:rPr>
              <w:t xml:space="preserve">; TABIGAL) para todos los recintos indicados en plantas de cielo. Las planchas serán con canto rebajado y juntura invisible con malla de </w:t>
            </w:r>
            <w:proofErr w:type="gramStart"/>
            <w:r w:rsidRPr="00E12C05">
              <w:rPr>
                <w:rFonts w:ascii="Arial" w:eastAsia="Cambria" w:hAnsi="Arial" w:cs="Arial"/>
                <w:sz w:val="20"/>
                <w:szCs w:val="20"/>
                <w:lang w:val="es-ES" w:eastAsia="en-US"/>
              </w:rPr>
              <w:t>plástico.(</w:t>
            </w:r>
            <w:proofErr w:type="spellStart"/>
            <w:proofErr w:type="gramEnd"/>
            <w:r w:rsidRPr="00E12C05">
              <w:rPr>
                <w:rFonts w:ascii="Arial" w:eastAsia="Cambria" w:hAnsi="Arial" w:cs="Arial"/>
                <w:sz w:val="20"/>
                <w:szCs w:val="20"/>
                <w:lang w:val="es-ES" w:eastAsia="en-US"/>
              </w:rPr>
              <w:t>Ref</w:t>
            </w:r>
            <w:proofErr w:type="spellEnd"/>
            <w:r w:rsidRPr="00E12C05">
              <w:rPr>
                <w:rFonts w:ascii="Arial" w:eastAsia="Cambria" w:hAnsi="Arial" w:cs="Arial"/>
                <w:sz w:val="20"/>
                <w:szCs w:val="20"/>
                <w:lang w:val="es-ES" w:eastAsia="en-US"/>
              </w:rPr>
              <w:t xml:space="preserve">; </w:t>
            </w:r>
            <w:proofErr w:type="spellStart"/>
            <w:r w:rsidRPr="00E12C05">
              <w:rPr>
                <w:rFonts w:ascii="Arial" w:eastAsia="Cambria" w:hAnsi="Arial" w:cs="Arial"/>
                <w:sz w:val="20"/>
                <w:szCs w:val="20"/>
                <w:lang w:val="es-ES" w:eastAsia="en-US"/>
              </w:rPr>
              <w:t>Joint</w:t>
            </w:r>
            <w:proofErr w:type="spellEnd"/>
            <w:r w:rsidRPr="00E12C05">
              <w:rPr>
                <w:rFonts w:ascii="Arial" w:eastAsia="Cambria" w:hAnsi="Arial" w:cs="Arial"/>
                <w:sz w:val="20"/>
                <w:szCs w:val="20"/>
                <w:lang w:val="es-ES" w:eastAsia="en-US"/>
              </w:rPr>
              <w:t xml:space="preserve"> Gard o técnicamente equivalente o superior) Irá en todos los recintos indicados en los planos. Irá colocado a 75 y 80 </w:t>
            </w:r>
            <w:proofErr w:type="spellStart"/>
            <w:r w:rsidRPr="00E12C05">
              <w:rPr>
                <w:rFonts w:ascii="Arial" w:eastAsia="Cambria" w:hAnsi="Arial" w:cs="Arial"/>
                <w:sz w:val="20"/>
                <w:szCs w:val="20"/>
                <w:lang w:val="es-ES" w:eastAsia="en-US"/>
              </w:rPr>
              <w:t>cms</w:t>
            </w:r>
            <w:proofErr w:type="spellEnd"/>
            <w:r w:rsidRPr="00E12C05">
              <w:rPr>
                <w:rFonts w:ascii="Arial" w:eastAsia="Cambria" w:hAnsi="Arial" w:cs="Arial"/>
                <w:sz w:val="20"/>
                <w:szCs w:val="20"/>
                <w:lang w:val="es-ES" w:eastAsia="en-US"/>
              </w:rPr>
              <w:t xml:space="preserve"> bajo la losa, según </w:t>
            </w:r>
            <w:proofErr w:type="spellStart"/>
            <w:r w:rsidRPr="00E12C05">
              <w:rPr>
                <w:rFonts w:ascii="Arial" w:eastAsia="Cambria" w:hAnsi="Arial" w:cs="Arial"/>
                <w:sz w:val="20"/>
                <w:szCs w:val="20"/>
                <w:lang w:val="es-ES" w:eastAsia="en-US"/>
              </w:rPr>
              <w:t>cortes</w:t>
            </w:r>
            <w:proofErr w:type="spellEnd"/>
            <w:r w:rsidRPr="00E12C05">
              <w:rPr>
                <w:rFonts w:ascii="Arial" w:eastAsia="Cambria" w:hAnsi="Arial" w:cs="Arial"/>
                <w:sz w:val="20"/>
                <w:szCs w:val="20"/>
                <w:lang w:val="es-ES" w:eastAsia="en-US"/>
              </w:rPr>
              <w:t xml:space="preserve">. </w:t>
            </w:r>
          </w:p>
          <w:p w14:paraId="3D7940D1" w14:textId="5EE76EFA" w:rsidR="007955B5" w:rsidRPr="00640DD5" w:rsidRDefault="00E12C05" w:rsidP="00E12C05">
            <w:pPr>
              <w:rPr>
                <w:rFonts w:ascii="Arial" w:eastAsia="Cambria" w:hAnsi="Arial" w:cs="Arial"/>
                <w:sz w:val="20"/>
                <w:szCs w:val="20"/>
                <w:lang w:val="es-ES" w:eastAsia="en-US"/>
              </w:rPr>
            </w:pPr>
            <w:r w:rsidRPr="00E12C05">
              <w:rPr>
                <w:rFonts w:ascii="Arial" w:eastAsia="Cambria" w:hAnsi="Arial" w:cs="Arial"/>
                <w:sz w:val="20"/>
                <w:szCs w:val="20"/>
                <w:lang w:val="es-ES" w:eastAsia="en-US"/>
              </w:rPr>
              <w:t>Serán planchas de yeso cartón tipo RH de 12,5 mm, de acuerdo a plano de cielo,</w:t>
            </w:r>
            <w:r>
              <w:rPr>
                <w:rFonts w:ascii="Arial" w:eastAsia="Cambria" w:hAnsi="Arial" w:cs="Arial"/>
                <w:sz w:val="20"/>
                <w:szCs w:val="20"/>
                <w:lang w:val="es-ES" w:eastAsia="en-US"/>
              </w:rPr>
              <w:t xml:space="preserve"> </w:t>
            </w:r>
            <w:r w:rsidRPr="00E12C05">
              <w:rPr>
                <w:rFonts w:ascii="Arial" w:eastAsia="Cambria" w:hAnsi="Arial" w:cs="Arial"/>
                <w:sz w:val="20"/>
                <w:szCs w:val="20"/>
                <w:lang w:val="es-ES" w:eastAsia="en-US"/>
              </w:rPr>
              <w:t>empastadas y pintadas, tornillos es</w:t>
            </w:r>
            <w:r>
              <w:rPr>
                <w:rFonts w:ascii="Arial" w:eastAsia="Cambria" w:hAnsi="Arial" w:cs="Arial"/>
                <w:sz w:val="20"/>
                <w:szCs w:val="20"/>
                <w:lang w:val="es-ES" w:eastAsia="en-US"/>
              </w:rPr>
              <w:t xml:space="preserve">peciales con pintura </w:t>
            </w:r>
            <w:proofErr w:type="spellStart"/>
            <w:r>
              <w:rPr>
                <w:rFonts w:ascii="Arial" w:eastAsia="Cambria" w:hAnsi="Arial" w:cs="Arial"/>
                <w:sz w:val="20"/>
                <w:szCs w:val="20"/>
                <w:lang w:val="es-ES" w:eastAsia="en-US"/>
              </w:rPr>
              <w:t>antióxido</w:t>
            </w:r>
            <w:proofErr w:type="spellEnd"/>
            <w:r>
              <w:rPr>
                <w:rFonts w:ascii="Arial" w:eastAsia="Cambria" w:hAnsi="Arial" w:cs="Arial"/>
                <w:sz w:val="20"/>
                <w:szCs w:val="20"/>
                <w:lang w:val="es-ES" w:eastAsia="en-US"/>
              </w:rPr>
              <w:t>.</w:t>
            </w:r>
          </w:p>
        </w:tc>
      </w:tr>
      <w:tr w:rsidR="00306287" w:rsidRPr="00640DD5" w14:paraId="1C841B3C" w14:textId="77777777" w:rsidTr="00E12C05">
        <w:tc>
          <w:tcPr>
            <w:tcW w:w="1461" w:type="dxa"/>
            <w:shd w:val="clear" w:color="auto" w:fill="auto"/>
          </w:tcPr>
          <w:p w14:paraId="3FD27D49" w14:textId="01D35FC9" w:rsidR="00306287" w:rsidRPr="00640DD5" w:rsidRDefault="00306287" w:rsidP="007955B5">
            <w:pPr>
              <w:jc w:val="left"/>
              <w:rPr>
                <w:rFonts w:ascii="Arial" w:hAnsi="Arial" w:cs="Arial"/>
                <w:sz w:val="20"/>
                <w:szCs w:val="20"/>
              </w:rPr>
            </w:pPr>
            <w:r w:rsidRPr="00306287">
              <w:rPr>
                <w:rFonts w:ascii="Arial" w:hAnsi="Arial" w:cs="Arial"/>
                <w:sz w:val="20"/>
                <w:szCs w:val="20"/>
              </w:rPr>
              <w:t>15.1.3b</w:t>
            </w:r>
          </w:p>
        </w:tc>
        <w:tc>
          <w:tcPr>
            <w:tcW w:w="3070" w:type="dxa"/>
            <w:shd w:val="clear" w:color="auto" w:fill="auto"/>
          </w:tcPr>
          <w:p w14:paraId="091D33F6" w14:textId="45426E74" w:rsidR="00306287" w:rsidRPr="00E12C05" w:rsidRDefault="00306287" w:rsidP="007955B5">
            <w:pPr>
              <w:jc w:val="left"/>
              <w:rPr>
                <w:rFonts w:ascii="Arial" w:eastAsia="Cambria" w:hAnsi="Arial" w:cs="Arial"/>
                <w:sz w:val="20"/>
                <w:szCs w:val="20"/>
                <w:lang w:val="es-ES" w:eastAsia="en-US"/>
              </w:rPr>
            </w:pPr>
            <w:r w:rsidRPr="00306287">
              <w:rPr>
                <w:rFonts w:ascii="Arial" w:eastAsia="Cambria" w:hAnsi="Arial" w:cs="Arial"/>
                <w:sz w:val="20"/>
                <w:szCs w:val="20"/>
                <w:lang w:val="es-ES" w:eastAsia="en-US"/>
              </w:rPr>
              <w:t xml:space="preserve">Vinílicos </w:t>
            </w:r>
            <w:proofErr w:type="spellStart"/>
            <w:r w:rsidRPr="00306287">
              <w:rPr>
                <w:rFonts w:ascii="Arial" w:eastAsia="Cambria" w:hAnsi="Arial" w:cs="Arial"/>
                <w:sz w:val="20"/>
                <w:szCs w:val="20"/>
                <w:lang w:val="es-ES" w:eastAsia="en-US"/>
              </w:rPr>
              <w:t>antiestaticos</w:t>
            </w:r>
            <w:proofErr w:type="spellEnd"/>
          </w:p>
        </w:tc>
        <w:tc>
          <w:tcPr>
            <w:tcW w:w="5719" w:type="dxa"/>
            <w:shd w:val="clear" w:color="auto" w:fill="auto"/>
          </w:tcPr>
          <w:p w14:paraId="405F210F" w14:textId="1ED46980" w:rsidR="00306287" w:rsidRPr="00E12C05" w:rsidRDefault="00306287" w:rsidP="00E12C05">
            <w:pPr>
              <w:rPr>
                <w:rFonts w:ascii="Arial" w:eastAsia="Cambria" w:hAnsi="Arial" w:cs="Arial"/>
                <w:sz w:val="20"/>
                <w:szCs w:val="20"/>
                <w:lang w:val="es-ES" w:eastAsia="en-US"/>
              </w:rPr>
            </w:pPr>
            <w:r>
              <w:rPr>
                <w:rFonts w:ascii="Arial" w:eastAsia="Cambria" w:hAnsi="Arial" w:cs="Arial"/>
                <w:sz w:val="20"/>
                <w:szCs w:val="20"/>
                <w:lang w:val="es-ES" w:eastAsia="en-US"/>
              </w:rPr>
              <w:t>Se considera su instalación en sala TIC</w:t>
            </w:r>
            <w:r w:rsidR="00642CDC">
              <w:rPr>
                <w:rFonts w:ascii="Arial" w:eastAsia="Cambria" w:hAnsi="Arial" w:cs="Arial"/>
                <w:sz w:val="20"/>
                <w:szCs w:val="20"/>
                <w:lang w:val="es-ES" w:eastAsia="en-US"/>
              </w:rPr>
              <w:t>, tercer piso.</w:t>
            </w:r>
          </w:p>
        </w:tc>
      </w:tr>
      <w:tr w:rsidR="00E21FC3" w:rsidRPr="00640DD5" w14:paraId="3CBA7E64" w14:textId="77777777" w:rsidTr="00E81235">
        <w:tc>
          <w:tcPr>
            <w:tcW w:w="1461" w:type="dxa"/>
            <w:shd w:val="clear" w:color="auto" w:fill="auto"/>
          </w:tcPr>
          <w:p w14:paraId="28BBE8AB" w14:textId="15DDDBDC" w:rsidR="00E21FC3" w:rsidRPr="00640DD5" w:rsidRDefault="00E21FC3" w:rsidP="007955B5">
            <w:pPr>
              <w:jc w:val="left"/>
              <w:rPr>
                <w:rFonts w:ascii="Arial" w:hAnsi="Arial" w:cs="Arial"/>
                <w:sz w:val="20"/>
                <w:szCs w:val="20"/>
              </w:rPr>
            </w:pPr>
            <w:r>
              <w:rPr>
                <w:rFonts w:ascii="Arial" w:hAnsi="Arial" w:cs="Arial"/>
                <w:sz w:val="20"/>
                <w:szCs w:val="20"/>
              </w:rPr>
              <w:t>17.1.6</w:t>
            </w:r>
          </w:p>
        </w:tc>
        <w:tc>
          <w:tcPr>
            <w:tcW w:w="3070" w:type="dxa"/>
            <w:shd w:val="clear" w:color="auto" w:fill="auto"/>
          </w:tcPr>
          <w:p w14:paraId="4BD9B094" w14:textId="73273C1B" w:rsidR="00E21FC3" w:rsidRPr="00640DD5" w:rsidRDefault="00E21FC3" w:rsidP="007955B5">
            <w:pPr>
              <w:jc w:val="left"/>
              <w:rPr>
                <w:rFonts w:ascii="Arial" w:hAnsi="Arial" w:cs="Arial"/>
                <w:sz w:val="20"/>
                <w:szCs w:val="20"/>
              </w:rPr>
            </w:pPr>
            <w:r w:rsidRPr="00E21FC3">
              <w:rPr>
                <w:rFonts w:ascii="Arial" w:hAnsi="Arial" w:cs="Arial"/>
                <w:sz w:val="20"/>
                <w:szCs w:val="20"/>
              </w:rPr>
              <w:t>Receptáculo Ducha</w:t>
            </w:r>
          </w:p>
        </w:tc>
        <w:tc>
          <w:tcPr>
            <w:tcW w:w="5719" w:type="dxa"/>
            <w:shd w:val="clear" w:color="auto" w:fill="auto"/>
          </w:tcPr>
          <w:p w14:paraId="7957EA0A" w14:textId="77777777" w:rsidR="00E21FC3" w:rsidRPr="00640DD5" w:rsidRDefault="00E21FC3" w:rsidP="007955B5">
            <w:pPr>
              <w:rPr>
                <w:rFonts w:ascii="Arial" w:eastAsia="Cambria" w:hAnsi="Arial" w:cs="Arial"/>
                <w:sz w:val="20"/>
                <w:szCs w:val="20"/>
                <w:lang w:val="es-ES" w:eastAsia="en-US"/>
              </w:rPr>
            </w:pPr>
          </w:p>
        </w:tc>
      </w:tr>
      <w:tr w:rsidR="00020CAA" w:rsidRPr="00640DD5" w14:paraId="4249E9D1" w14:textId="77777777" w:rsidTr="00E81235">
        <w:tc>
          <w:tcPr>
            <w:tcW w:w="1461" w:type="dxa"/>
            <w:shd w:val="clear" w:color="auto" w:fill="auto"/>
          </w:tcPr>
          <w:p w14:paraId="383FB2DF" w14:textId="454160E2" w:rsidR="00020CAA" w:rsidRPr="00640DD5" w:rsidRDefault="00020CAA" w:rsidP="007955B5">
            <w:pPr>
              <w:jc w:val="left"/>
              <w:rPr>
                <w:rFonts w:ascii="Arial" w:hAnsi="Arial" w:cs="Arial"/>
                <w:sz w:val="20"/>
                <w:szCs w:val="20"/>
              </w:rPr>
            </w:pPr>
            <w:r>
              <w:rPr>
                <w:rFonts w:ascii="Arial" w:hAnsi="Arial" w:cs="Arial"/>
                <w:sz w:val="20"/>
                <w:szCs w:val="20"/>
              </w:rPr>
              <w:t>17.1.6.1</w:t>
            </w:r>
          </w:p>
        </w:tc>
        <w:tc>
          <w:tcPr>
            <w:tcW w:w="3070" w:type="dxa"/>
            <w:shd w:val="clear" w:color="auto" w:fill="auto"/>
          </w:tcPr>
          <w:p w14:paraId="7EBDE568" w14:textId="45FF27FF" w:rsidR="00020CAA" w:rsidRPr="00640DD5" w:rsidRDefault="00020CAA" w:rsidP="007955B5">
            <w:pPr>
              <w:jc w:val="left"/>
              <w:rPr>
                <w:rFonts w:ascii="Arial" w:hAnsi="Arial" w:cs="Arial"/>
                <w:sz w:val="20"/>
                <w:szCs w:val="20"/>
              </w:rPr>
            </w:pPr>
            <w:r w:rsidRPr="00020CAA">
              <w:rPr>
                <w:rFonts w:ascii="Arial" w:hAnsi="Arial" w:cs="Arial"/>
                <w:sz w:val="20"/>
                <w:szCs w:val="20"/>
              </w:rPr>
              <w:t>Receptáculo Ducha (700 x 700 mm)</w:t>
            </w:r>
          </w:p>
        </w:tc>
        <w:tc>
          <w:tcPr>
            <w:tcW w:w="5719" w:type="dxa"/>
            <w:shd w:val="clear" w:color="auto" w:fill="auto"/>
          </w:tcPr>
          <w:p w14:paraId="5B4F826F" w14:textId="77777777" w:rsidR="00E21FC3" w:rsidRPr="00E21FC3" w:rsidRDefault="00E21FC3" w:rsidP="00E21FC3">
            <w:pPr>
              <w:rPr>
                <w:rFonts w:ascii="Arial" w:eastAsia="Cambria" w:hAnsi="Arial" w:cs="Arial"/>
                <w:sz w:val="20"/>
                <w:szCs w:val="20"/>
                <w:lang w:val="es-ES" w:eastAsia="en-US"/>
              </w:rPr>
            </w:pPr>
            <w:r w:rsidRPr="00E21FC3">
              <w:rPr>
                <w:rFonts w:ascii="Arial" w:eastAsia="Cambria" w:hAnsi="Arial" w:cs="Arial"/>
                <w:sz w:val="20"/>
                <w:szCs w:val="20"/>
                <w:lang w:val="es-ES" w:eastAsia="en-US"/>
              </w:rPr>
              <w:t>PLATO DE DUCHA ACERO ESMALTADO</w:t>
            </w:r>
          </w:p>
          <w:p w14:paraId="3867319E" w14:textId="6C0D2904" w:rsidR="00E21FC3" w:rsidRPr="00E21FC3" w:rsidRDefault="00E21FC3" w:rsidP="00E21FC3">
            <w:pPr>
              <w:rPr>
                <w:rFonts w:ascii="Arial" w:eastAsia="Cambria" w:hAnsi="Arial" w:cs="Arial"/>
                <w:sz w:val="20"/>
                <w:szCs w:val="20"/>
                <w:lang w:val="es-ES" w:eastAsia="en-US"/>
              </w:rPr>
            </w:pPr>
            <w:r>
              <w:rPr>
                <w:rFonts w:ascii="Arial" w:eastAsia="Cambria" w:hAnsi="Arial" w:cs="Arial"/>
                <w:sz w:val="20"/>
                <w:szCs w:val="20"/>
                <w:lang w:val="es-ES" w:eastAsia="en-US"/>
              </w:rPr>
              <w:t xml:space="preserve">Marca </w:t>
            </w:r>
            <w:proofErr w:type="spellStart"/>
            <w:r>
              <w:rPr>
                <w:rFonts w:ascii="Arial" w:eastAsia="Cambria" w:hAnsi="Arial" w:cs="Arial"/>
                <w:sz w:val="20"/>
                <w:szCs w:val="20"/>
                <w:lang w:val="es-ES" w:eastAsia="en-US"/>
              </w:rPr>
              <w:t>BathCo</w:t>
            </w:r>
            <w:proofErr w:type="spellEnd"/>
            <w:r>
              <w:rPr>
                <w:rFonts w:ascii="Arial" w:eastAsia="Cambria" w:hAnsi="Arial" w:cs="Arial"/>
                <w:sz w:val="20"/>
                <w:szCs w:val="20"/>
                <w:lang w:val="es-ES" w:eastAsia="en-US"/>
              </w:rPr>
              <w:t xml:space="preserve"> / Modelo Cuadrado</w:t>
            </w:r>
          </w:p>
          <w:p w14:paraId="5616C329" w14:textId="77EA29B6" w:rsidR="00020CAA" w:rsidRPr="00640DD5" w:rsidRDefault="00E21FC3" w:rsidP="00E21FC3">
            <w:pPr>
              <w:rPr>
                <w:rFonts w:ascii="Arial" w:eastAsia="Cambria" w:hAnsi="Arial" w:cs="Arial"/>
                <w:sz w:val="20"/>
                <w:szCs w:val="20"/>
                <w:lang w:val="es-ES" w:eastAsia="en-US"/>
              </w:rPr>
            </w:pPr>
            <w:r w:rsidRPr="00E21FC3">
              <w:rPr>
                <w:rFonts w:ascii="Arial" w:eastAsia="Cambria" w:hAnsi="Arial" w:cs="Arial"/>
                <w:sz w:val="20"/>
                <w:szCs w:val="20"/>
                <w:lang w:val="es-ES" w:eastAsia="en-US"/>
              </w:rPr>
              <w:t>Plato de ducha cuadrado de acero esmaltado blanco, con fondo en relieve. Dimensiones 70X70 cm.</w:t>
            </w:r>
            <w:r>
              <w:rPr>
                <w:rFonts w:ascii="Arial" w:eastAsia="Cambria" w:hAnsi="Arial" w:cs="Arial"/>
                <w:sz w:val="20"/>
                <w:szCs w:val="20"/>
                <w:lang w:val="es-ES" w:eastAsia="en-US"/>
              </w:rPr>
              <w:t xml:space="preserve"> </w:t>
            </w:r>
            <w:r>
              <w:t xml:space="preserve"> </w:t>
            </w:r>
            <w:r w:rsidRPr="00E21FC3">
              <w:rPr>
                <w:rFonts w:ascii="Arial" w:eastAsia="Cambria" w:hAnsi="Arial" w:cs="Arial"/>
                <w:sz w:val="20"/>
                <w:szCs w:val="20"/>
                <w:lang w:val="es-ES" w:eastAsia="en-US"/>
              </w:rPr>
              <w:t>Código:</w:t>
            </w:r>
            <w:r>
              <w:rPr>
                <w:rFonts w:ascii="Arial" w:eastAsia="Cambria" w:hAnsi="Arial" w:cs="Arial"/>
                <w:sz w:val="20"/>
                <w:szCs w:val="20"/>
                <w:lang w:val="es-ES" w:eastAsia="en-US"/>
              </w:rPr>
              <w:t xml:space="preserve"> J</w:t>
            </w:r>
            <w:r w:rsidRPr="00E21FC3">
              <w:rPr>
                <w:rFonts w:ascii="Arial" w:eastAsia="Cambria" w:hAnsi="Arial" w:cs="Arial"/>
                <w:sz w:val="20"/>
                <w:szCs w:val="20"/>
                <w:lang w:val="es-ES" w:eastAsia="en-US"/>
              </w:rPr>
              <w:t xml:space="preserve">B707F001 </w:t>
            </w:r>
          </w:p>
        </w:tc>
      </w:tr>
      <w:tr w:rsidR="00020CAA" w:rsidRPr="00640DD5" w14:paraId="68E1FA46" w14:textId="77777777" w:rsidTr="00E81235">
        <w:tc>
          <w:tcPr>
            <w:tcW w:w="1461" w:type="dxa"/>
            <w:shd w:val="clear" w:color="auto" w:fill="auto"/>
          </w:tcPr>
          <w:p w14:paraId="33E5ECBB" w14:textId="3E713E9D" w:rsidR="00020CAA" w:rsidRPr="00640DD5" w:rsidRDefault="00020CAA" w:rsidP="007955B5">
            <w:pPr>
              <w:jc w:val="left"/>
              <w:rPr>
                <w:rFonts w:ascii="Arial" w:hAnsi="Arial" w:cs="Arial"/>
                <w:sz w:val="20"/>
                <w:szCs w:val="20"/>
              </w:rPr>
            </w:pPr>
            <w:r w:rsidRPr="00020CAA">
              <w:rPr>
                <w:rFonts w:ascii="Arial" w:hAnsi="Arial" w:cs="Arial"/>
                <w:sz w:val="20"/>
                <w:szCs w:val="20"/>
              </w:rPr>
              <w:t>17.1.6.2</w:t>
            </w:r>
          </w:p>
        </w:tc>
        <w:tc>
          <w:tcPr>
            <w:tcW w:w="3070" w:type="dxa"/>
            <w:shd w:val="clear" w:color="auto" w:fill="auto"/>
          </w:tcPr>
          <w:p w14:paraId="16B78692" w14:textId="4F160D05" w:rsidR="00020CAA" w:rsidRPr="00640DD5" w:rsidRDefault="00020CAA" w:rsidP="007955B5">
            <w:pPr>
              <w:jc w:val="left"/>
              <w:rPr>
                <w:rFonts w:ascii="Arial" w:hAnsi="Arial" w:cs="Arial"/>
                <w:sz w:val="20"/>
                <w:szCs w:val="20"/>
              </w:rPr>
            </w:pPr>
            <w:r w:rsidRPr="00020CAA">
              <w:rPr>
                <w:rFonts w:ascii="Arial" w:hAnsi="Arial" w:cs="Arial"/>
                <w:sz w:val="20"/>
                <w:szCs w:val="20"/>
              </w:rPr>
              <w:t>Receptáculo Ducha (800 x 800 mm)</w:t>
            </w:r>
          </w:p>
        </w:tc>
        <w:tc>
          <w:tcPr>
            <w:tcW w:w="5719" w:type="dxa"/>
            <w:shd w:val="clear" w:color="auto" w:fill="auto"/>
          </w:tcPr>
          <w:p w14:paraId="2F445281" w14:textId="77777777" w:rsidR="00E21FC3" w:rsidRPr="00E21FC3" w:rsidRDefault="00E21FC3" w:rsidP="00E21FC3">
            <w:pPr>
              <w:rPr>
                <w:rFonts w:ascii="Arial" w:eastAsia="Cambria" w:hAnsi="Arial" w:cs="Arial"/>
                <w:sz w:val="20"/>
                <w:szCs w:val="20"/>
                <w:lang w:val="es-ES" w:eastAsia="en-US"/>
              </w:rPr>
            </w:pPr>
            <w:r w:rsidRPr="00E21FC3">
              <w:rPr>
                <w:rFonts w:ascii="Arial" w:eastAsia="Cambria" w:hAnsi="Arial" w:cs="Arial"/>
                <w:sz w:val="20"/>
                <w:szCs w:val="20"/>
                <w:lang w:val="es-ES" w:eastAsia="en-US"/>
              </w:rPr>
              <w:t>PLATO DE DUCHA ACERO ESMALTADO</w:t>
            </w:r>
          </w:p>
          <w:p w14:paraId="6B1DF4BB" w14:textId="77777777" w:rsidR="00E21FC3" w:rsidRPr="00E21FC3" w:rsidRDefault="00E21FC3" w:rsidP="00E21FC3">
            <w:pPr>
              <w:rPr>
                <w:rFonts w:ascii="Arial" w:eastAsia="Cambria" w:hAnsi="Arial" w:cs="Arial"/>
                <w:sz w:val="20"/>
                <w:szCs w:val="20"/>
                <w:lang w:val="es-ES" w:eastAsia="en-US"/>
              </w:rPr>
            </w:pPr>
            <w:r w:rsidRPr="00E21FC3">
              <w:rPr>
                <w:rFonts w:ascii="Arial" w:eastAsia="Cambria" w:hAnsi="Arial" w:cs="Arial"/>
                <w:sz w:val="20"/>
                <w:szCs w:val="20"/>
                <w:lang w:val="es-ES" w:eastAsia="en-US"/>
              </w:rPr>
              <w:t xml:space="preserve">Marca </w:t>
            </w:r>
            <w:proofErr w:type="spellStart"/>
            <w:r w:rsidRPr="00E21FC3">
              <w:rPr>
                <w:rFonts w:ascii="Arial" w:eastAsia="Cambria" w:hAnsi="Arial" w:cs="Arial"/>
                <w:sz w:val="20"/>
                <w:szCs w:val="20"/>
                <w:lang w:val="es-ES" w:eastAsia="en-US"/>
              </w:rPr>
              <w:t>BathCo</w:t>
            </w:r>
            <w:proofErr w:type="spellEnd"/>
            <w:r w:rsidRPr="00E21FC3">
              <w:rPr>
                <w:rFonts w:ascii="Arial" w:eastAsia="Cambria" w:hAnsi="Arial" w:cs="Arial"/>
                <w:sz w:val="20"/>
                <w:szCs w:val="20"/>
                <w:lang w:val="es-ES" w:eastAsia="en-US"/>
              </w:rPr>
              <w:t xml:space="preserve"> / Modelo Cuadrado</w:t>
            </w:r>
          </w:p>
          <w:p w14:paraId="19B25134" w14:textId="6D4F1C55" w:rsidR="00020CAA" w:rsidRPr="00640DD5" w:rsidRDefault="00E21FC3" w:rsidP="00E21FC3">
            <w:pPr>
              <w:rPr>
                <w:rFonts w:ascii="Arial" w:eastAsia="Cambria" w:hAnsi="Arial" w:cs="Arial"/>
                <w:sz w:val="20"/>
                <w:szCs w:val="20"/>
                <w:lang w:val="es-ES" w:eastAsia="en-US"/>
              </w:rPr>
            </w:pPr>
            <w:r w:rsidRPr="00E21FC3">
              <w:rPr>
                <w:rFonts w:ascii="Arial" w:eastAsia="Cambria" w:hAnsi="Arial" w:cs="Arial"/>
                <w:sz w:val="20"/>
                <w:szCs w:val="20"/>
                <w:lang w:val="es-ES" w:eastAsia="en-US"/>
              </w:rPr>
              <w:t>Plato de ducha cuadrado de acero esmaltado blanco, con</w:t>
            </w:r>
            <w:r w:rsidRPr="00E21FC3">
              <w:rPr>
                <w:rFonts w:ascii="Arial" w:eastAsia="Cambria" w:hAnsi="Arial" w:cs="Arial"/>
                <w:sz w:val="20"/>
                <w:szCs w:val="20"/>
                <w:lang w:val="es-ES" w:eastAsia="en-US"/>
              </w:rPr>
              <w:t xml:space="preserve"> fondo en relieve. Dimensiones 80X8</w:t>
            </w:r>
            <w:r w:rsidRPr="00E21FC3">
              <w:rPr>
                <w:rFonts w:ascii="Arial" w:eastAsia="Cambria" w:hAnsi="Arial" w:cs="Arial"/>
                <w:sz w:val="20"/>
                <w:szCs w:val="20"/>
                <w:lang w:val="es-ES" w:eastAsia="en-US"/>
              </w:rPr>
              <w:t>0 cm.  Código:</w:t>
            </w:r>
            <w:r w:rsidRPr="00020CAA">
              <w:rPr>
                <w:rFonts w:ascii="Arial" w:eastAsia="Cambria" w:hAnsi="Arial" w:cs="Arial"/>
                <w:sz w:val="20"/>
                <w:szCs w:val="20"/>
                <w:lang w:val="es-ES" w:eastAsia="en-US"/>
              </w:rPr>
              <w:t xml:space="preserve"> </w:t>
            </w:r>
            <w:r w:rsidRPr="00020CAA">
              <w:rPr>
                <w:rFonts w:ascii="Arial" w:eastAsia="Cambria" w:hAnsi="Arial" w:cs="Arial"/>
                <w:sz w:val="20"/>
                <w:szCs w:val="20"/>
                <w:lang w:val="es-ES" w:eastAsia="en-US"/>
              </w:rPr>
              <w:t>JB808F001</w:t>
            </w:r>
            <w:r w:rsidRPr="00E21FC3">
              <w:rPr>
                <w:rFonts w:ascii="Arial" w:eastAsia="Cambria" w:hAnsi="Arial" w:cs="Arial"/>
                <w:sz w:val="20"/>
                <w:szCs w:val="20"/>
                <w:lang w:val="es-ES" w:eastAsia="en-US"/>
              </w:rPr>
              <w:t xml:space="preserve"> </w:t>
            </w:r>
          </w:p>
        </w:tc>
      </w:tr>
      <w:tr w:rsidR="007955B5" w:rsidRPr="00640DD5" w14:paraId="14777408" w14:textId="77777777" w:rsidTr="00E81235">
        <w:tc>
          <w:tcPr>
            <w:tcW w:w="1461" w:type="dxa"/>
            <w:shd w:val="clear" w:color="auto" w:fill="auto"/>
          </w:tcPr>
          <w:p w14:paraId="028CDB8F" w14:textId="009FD7D5" w:rsidR="007955B5" w:rsidRPr="00640DD5" w:rsidRDefault="007955B5" w:rsidP="007955B5">
            <w:pPr>
              <w:jc w:val="left"/>
              <w:rPr>
                <w:rFonts w:ascii="Arial" w:hAnsi="Arial" w:cs="Arial"/>
                <w:sz w:val="20"/>
                <w:szCs w:val="20"/>
              </w:rPr>
            </w:pPr>
            <w:r>
              <w:rPr>
                <w:rFonts w:ascii="Arial" w:hAnsi="Arial" w:cs="Arial"/>
                <w:sz w:val="20"/>
                <w:szCs w:val="20"/>
              </w:rPr>
              <w:t>18</w:t>
            </w:r>
          </w:p>
        </w:tc>
        <w:tc>
          <w:tcPr>
            <w:tcW w:w="3070" w:type="dxa"/>
            <w:shd w:val="clear" w:color="auto" w:fill="auto"/>
          </w:tcPr>
          <w:p w14:paraId="70CFA46F" w14:textId="488054C0" w:rsidR="007955B5" w:rsidRPr="00640DD5" w:rsidRDefault="007955B5" w:rsidP="007955B5">
            <w:pPr>
              <w:jc w:val="left"/>
              <w:rPr>
                <w:rFonts w:ascii="Arial" w:hAnsi="Arial" w:cs="Arial"/>
                <w:sz w:val="20"/>
                <w:szCs w:val="20"/>
              </w:rPr>
            </w:pPr>
            <w:r>
              <w:rPr>
                <w:rFonts w:ascii="Arial" w:hAnsi="Arial" w:cs="Arial"/>
                <w:sz w:val="20"/>
                <w:szCs w:val="20"/>
              </w:rPr>
              <w:t>Muebles incorporados y adosados</w:t>
            </w:r>
          </w:p>
        </w:tc>
        <w:tc>
          <w:tcPr>
            <w:tcW w:w="5719" w:type="dxa"/>
            <w:shd w:val="clear" w:color="auto" w:fill="auto"/>
          </w:tcPr>
          <w:p w14:paraId="68E42BF6" w14:textId="142660BB" w:rsidR="007955B5" w:rsidRPr="00640DD5" w:rsidRDefault="00E81235" w:rsidP="007955B5">
            <w:pPr>
              <w:rPr>
                <w:rFonts w:ascii="Arial" w:eastAsia="Cambria" w:hAnsi="Arial" w:cs="Arial"/>
                <w:sz w:val="20"/>
                <w:szCs w:val="20"/>
                <w:lang w:val="es-ES" w:eastAsia="en-US"/>
              </w:rPr>
            </w:pPr>
            <w:r w:rsidRPr="00E81235">
              <w:rPr>
                <w:rFonts w:ascii="Arial" w:eastAsia="Cambria" w:hAnsi="Arial" w:cs="Arial"/>
                <w:sz w:val="20"/>
                <w:szCs w:val="20"/>
                <w:lang w:val="es-ES" w:eastAsia="en-US"/>
              </w:rPr>
              <w:t>Se desagrega en ítem 18</w:t>
            </w:r>
            <w:r>
              <w:rPr>
                <w:rFonts w:ascii="Arial" w:eastAsia="Cambria" w:hAnsi="Arial" w:cs="Arial"/>
                <w:sz w:val="20"/>
                <w:szCs w:val="20"/>
                <w:lang w:val="es-ES" w:eastAsia="en-US"/>
              </w:rPr>
              <w:t xml:space="preserve"> en sub-partidas del ítem 18.1 al 18.53. Especificación s</w:t>
            </w:r>
            <w:r w:rsidR="007955B5">
              <w:rPr>
                <w:rFonts w:ascii="Arial" w:eastAsia="Cambria" w:hAnsi="Arial" w:cs="Arial"/>
                <w:sz w:val="20"/>
                <w:szCs w:val="20"/>
                <w:lang w:val="es-ES" w:eastAsia="en-US"/>
              </w:rPr>
              <w:t>egún planos de d</w:t>
            </w:r>
            <w:r>
              <w:rPr>
                <w:rFonts w:ascii="Arial" w:eastAsia="Cambria" w:hAnsi="Arial" w:cs="Arial"/>
                <w:sz w:val="20"/>
                <w:szCs w:val="20"/>
                <w:lang w:val="es-ES" w:eastAsia="en-US"/>
              </w:rPr>
              <w:t xml:space="preserve">etalle de equipamiento en obra. </w:t>
            </w:r>
          </w:p>
        </w:tc>
      </w:tr>
      <w:tr w:rsidR="007955B5" w:rsidRPr="00640DD5" w14:paraId="3EFDB492" w14:textId="77777777" w:rsidTr="00E81235">
        <w:tc>
          <w:tcPr>
            <w:tcW w:w="1461" w:type="dxa"/>
            <w:shd w:val="clear" w:color="auto" w:fill="auto"/>
          </w:tcPr>
          <w:p w14:paraId="2FB911B5" w14:textId="2EE49D71" w:rsidR="007955B5" w:rsidRPr="00640DD5" w:rsidRDefault="007955B5" w:rsidP="007955B5">
            <w:pPr>
              <w:jc w:val="left"/>
              <w:rPr>
                <w:rFonts w:ascii="Arial" w:hAnsi="Arial" w:cs="Arial"/>
                <w:sz w:val="20"/>
                <w:szCs w:val="20"/>
              </w:rPr>
            </w:pPr>
            <w:r w:rsidRPr="00640DD5">
              <w:rPr>
                <w:rFonts w:ascii="Arial" w:hAnsi="Arial" w:cs="Arial"/>
                <w:sz w:val="20"/>
                <w:szCs w:val="20"/>
              </w:rPr>
              <w:t>18.</w:t>
            </w:r>
            <w:r>
              <w:rPr>
                <w:rFonts w:ascii="Arial" w:hAnsi="Arial" w:cs="Arial"/>
                <w:sz w:val="20"/>
                <w:szCs w:val="20"/>
              </w:rPr>
              <w:t>27</w:t>
            </w:r>
          </w:p>
        </w:tc>
        <w:tc>
          <w:tcPr>
            <w:tcW w:w="3070" w:type="dxa"/>
            <w:shd w:val="clear" w:color="auto" w:fill="auto"/>
          </w:tcPr>
          <w:p w14:paraId="7AF5A5C3" w14:textId="230CFDBA" w:rsidR="007955B5" w:rsidRPr="00640DD5" w:rsidRDefault="007955B5" w:rsidP="007955B5">
            <w:pPr>
              <w:jc w:val="left"/>
              <w:rPr>
                <w:rFonts w:ascii="Arial" w:hAnsi="Arial" w:cs="Arial"/>
                <w:sz w:val="20"/>
                <w:szCs w:val="20"/>
              </w:rPr>
            </w:pPr>
            <w:r w:rsidRPr="00640DD5">
              <w:rPr>
                <w:rFonts w:ascii="Arial" w:hAnsi="Arial" w:cs="Arial"/>
                <w:sz w:val="20"/>
                <w:szCs w:val="20"/>
              </w:rPr>
              <w:t>Estantería con gavetas</w:t>
            </w:r>
          </w:p>
        </w:tc>
        <w:tc>
          <w:tcPr>
            <w:tcW w:w="5719" w:type="dxa"/>
            <w:shd w:val="clear" w:color="auto" w:fill="auto"/>
          </w:tcPr>
          <w:p w14:paraId="3CE52D0A" w14:textId="07FFACE6" w:rsidR="007955B5" w:rsidRPr="00640DD5" w:rsidRDefault="007955B5" w:rsidP="007955B5">
            <w:pPr>
              <w:rPr>
                <w:rFonts w:ascii="Arial" w:eastAsia="Cambria" w:hAnsi="Arial" w:cs="Arial"/>
                <w:sz w:val="20"/>
                <w:szCs w:val="20"/>
                <w:lang w:val="es-ES" w:eastAsia="en-US"/>
              </w:rPr>
            </w:pPr>
            <w:r w:rsidRPr="00640DD5">
              <w:rPr>
                <w:rFonts w:ascii="Arial" w:eastAsia="Cambria" w:hAnsi="Arial" w:cs="Arial"/>
                <w:sz w:val="20"/>
                <w:szCs w:val="20"/>
                <w:lang w:val="es-ES" w:eastAsia="en-US"/>
              </w:rPr>
              <w:t>M27 Estantería conformada por placa resina fenólica 15 mm y gavetas de polipropileno M4 o M5 con cajetín tipo tolva con porta nombre.</w:t>
            </w:r>
          </w:p>
        </w:tc>
      </w:tr>
      <w:tr w:rsidR="007955B5" w:rsidRPr="00640DD5" w14:paraId="1A847546" w14:textId="77777777" w:rsidTr="00E81235">
        <w:tc>
          <w:tcPr>
            <w:tcW w:w="1461" w:type="dxa"/>
            <w:shd w:val="clear" w:color="auto" w:fill="auto"/>
          </w:tcPr>
          <w:p w14:paraId="342BC7D5" w14:textId="344870E8" w:rsidR="007955B5" w:rsidRPr="00640DD5" w:rsidRDefault="007955B5" w:rsidP="007955B5">
            <w:pPr>
              <w:jc w:val="left"/>
              <w:rPr>
                <w:rFonts w:ascii="Arial" w:hAnsi="Arial" w:cs="Arial"/>
                <w:sz w:val="20"/>
                <w:szCs w:val="20"/>
              </w:rPr>
            </w:pPr>
            <w:r>
              <w:rPr>
                <w:rFonts w:ascii="Arial" w:hAnsi="Arial" w:cs="Arial"/>
                <w:sz w:val="20"/>
                <w:szCs w:val="20"/>
              </w:rPr>
              <w:t>18.50</w:t>
            </w:r>
          </w:p>
        </w:tc>
        <w:tc>
          <w:tcPr>
            <w:tcW w:w="3070" w:type="dxa"/>
            <w:shd w:val="clear" w:color="auto" w:fill="auto"/>
          </w:tcPr>
          <w:p w14:paraId="3A152757" w14:textId="5DBC287A" w:rsidR="007955B5" w:rsidRPr="00640DD5" w:rsidRDefault="007955B5" w:rsidP="007955B5">
            <w:pPr>
              <w:jc w:val="left"/>
              <w:rPr>
                <w:rFonts w:ascii="Arial" w:hAnsi="Arial" w:cs="Arial"/>
                <w:sz w:val="20"/>
                <w:szCs w:val="20"/>
              </w:rPr>
            </w:pPr>
            <w:r w:rsidRPr="00640DD5">
              <w:rPr>
                <w:rFonts w:ascii="Arial" w:hAnsi="Arial" w:cs="Arial"/>
                <w:sz w:val="20"/>
                <w:szCs w:val="20"/>
              </w:rPr>
              <w:t>Estantería esterilización</w:t>
            </w:r>
          </w:p>
        </w:tc>
        <w:tc>
          <w:tcPr>
            <w:tcW w:w="5719" w:type="dxa"/>
            <w:shd w:val="clear" w:color="auto" w:fill="auto"/>
          </w:tcPr>
          <w:p w14:paraId="5893006F" w14:textId="5A8041BD" w:rsidR="007955B5" w:rsidRPr="00640DD5" w:rsidRDefault="007955B5" w:rsidP="007955B5">
            <w:pPr>
              <w:rPr>
                <w:rFonts w:ascii="Arial" w:eastAsia="Cambria" w:hAnsi="Arial" w:cs="Arial"/>
                <w:sz w:val="20"/>
                <w:szCs w:val="20"/>
                <w:lang w:val="es-ES" w:eastAsia="en-US"/>
              </w:rPr>
            </w:pPr>
            <w:r w:rsidRPr="00640DD5">
              <w:rPr>
                <w:rFonts w:ascii="Arial" w:eastAsia="Cambria" w:hAnsi="Arial" w:cs="Arial"/>
                <w:sz w:val="20"/>
                <w:szCs w:val="20"/>
                <w:lang w:val="es-ES" w:eastAsia="en-US"/>
              </w:rPr>
              <w:t>M50 Estantería conformada por placa resina fenólica 15 mm, cerradura tipo rack, tirador acero inoxidable.</w:t>
            </w:r>
          </w:p>
        </w:tc>
      </w:tr>
      <w:tr w:rsidR="007955B5" w:rsidRPr="00640DD5" w14:paraId="3DBC0DC5" w14:textId="77777777" w:rsidTr="00E81235">
        <w:tc>
          <w:tcPr>
            <w:tcW w:w="1461" w:type="dxa"/>
            <w:shd w:val="clear" w:color="auto" w:fill="auto"/>
          </w:tcPr>
          <w:p w14:paraId="59EAAA51" w14:textId="77777777" w:rsidR="007955B5" w:rsidRDefault="007955B5" w:rsidP="007955B5">
            <w:pPr>
              <w:jc w:val="left"/>
              <w:rPr>
                <w:rFonts w:ascii="Arial" w:hAnsi="Arial" w:cs="Arial"/>
                <w:sz w:val="20"/>
                <w:szCs w:val="20"/>
              </w:rPr>
            </w:pPr>
            <w:r>
              <w:rPr>
                <w:rFonts w:ascii="Arial" w:hAnsi="Arial" w:cs="Arial"/>
                <w:sz w:val="20"/>
                <w:szCs w:val="20"/>
              </w:rPr>
              <w:t>18.51</w:t>
            </w:r>
          </w:p>
          <w:p w14:paraId="2C7267E9" w14:textId="4B81EA62" w:rsidR="007955B5" w:rsidRPr="00640DD5" w:rsidRDefault="007955B5" w:rsidP="007955B5">
            <w:pPr>
              <w:jc w:val="left"/>
              <w:rPr>
                <w:rFonts w:ascii="Arial" w:hAnsi="Arial" w:cs="Arial"/>
                <w:sz w:val="20"/>
                <w:szCs w:val="20"/>
              </w:rPr>
            </w:pPr>
            <w:r>
              <w:rPr>
                <w:rFonts w:ascii="Arial" w:hAnsi="Arial" w:cs="Arial"/>
                <w:sz w:val="20"/>
                <w:szCs w:val="20"/>
              </w:rPr>
              <w:t>18.52</w:t>
            </w:r>
          </w:p>
        </w:tc>
        <w:tc>
          <w:tcPr>
            <w:tcW w:w="3070" w:type="dxa"/>
            <w:shd w:val="clear" w:color="auto" w:fill="auto"/>
          </w:tcPr>
          <w:p w14:paraId="040EDE49" w14:textId="72B6CA44" w:rsidR="007955B5" w:rsidRPr="00640DD5" w:rsidRDefault="007955B5" w:rsidP="007955B5">
            <w:pPr>
              <w:jc w:val="left"/>
              <w:rPr>
                <w:rFonts w:ascii="Arial" w:hAnsi="Arial" w:cs="Arial"/>
                <w:sz w:val="20"/>
                <w:szCs w:val="20"/>
              </w:rPr>
            </w:pPr>
            <w:r w:rsidRPr="00640DD5">
              <w:rPr>
                <w:rFonts w:ascii="Arial" w:hAnsi="Arial" w:cs="Arial"/>
                <w:sz w:val="20"/>
                <w:szCs w:val="20"/>
              </w:rPr>
              <w:t>Estantería aseo</w:t>
            </w:r>
          </w:p>
        </w:tc>
        <w:tc>
          <w:tcPr>
            <w:tcW w:w="5719" w:type="dxa"/>
            <w:shd w:val="clear" w:color="auto" w:fill="auto"/>
          </w:tcPr>
          <w:p w14:paraId="49723730" w14:textId="03F7AD58" w:rsidR="007955B5" w:rsidRPr="00640DD5" w:rsidRDefault="007955B5" w:rsidP="007955B5">
            <w:pPr>
              <w:rPr>
                <w:rFonts w:ascii="Arial" w:eastAsia="Cambria" w:hAnsi="Arial" w:cs="Arial"/>
                <w:sz w:val="20"/>
                <w:szCs w:val="20"/>
                <w:lang w:val="es-ES" w:eastAsia="en-US"/>
              </w:rPr>
            </w:pPr>
            <w:r w:rsidRPr="00640DD5">
              <w:rPr>
                <w:rFonts w:ascii="Arial" w:eastAsia="Cambria" w:hAnsi="Arial" w:cs="Arial"/>
                <w:sz w:val="20"/>
                <w:szCs w:val="20"/>
                <w:lang w:val="es-ES" w:eastAsia="en-US"/>
              </w:rPr>
              <w:t>M51,52 Estantería conformad por perfiles de acero inoxidable 40x40x1.5 y tubos de acero inoxidable AISI 304</w:t>
            </w:r>
          </w:p>
        </w:tc>
      </w:tr>
      <w:tr w:rsidR="007955B5" w:rsidRPr="00640DD5" w14:paraId="56D0659E" w14:textId="77777777" w:rsidTr="00F17D52">
        <w:tc>
          <w:tcPr>
            <w:tcW w:w="1461" w:type="dxa"/>
            <w:shd w:val="clear" w:color="auto" w:fill="auto"/>
          </w:tcPr>
          <w:p w14:paraId="583F7F90" w14:textId="184AC475" w:rsidR="007955B5" w:rsidRPr="00640DD5" w:rsidRDefault="007955B5" w:rsidP="007955B5">
            <w:pPr>
              <w:jc w:val="left"/>
              <w:rPr>
                <w:rFonts w:ascii="Arial" w:hAnsi="Arial" w:cs="Arial"/>
                <w:sz w:val="20"/>
                <w:szCs w:val="20"/>
              </w:rPr>
            </w:pPr>
            <w:r w:rsidRPr="00640DD5">
              <w:rPr>
                <w:rFonts w:ascii="Arial" w:hAnsi="Arial" w:cs="Arial"/>
                <w:sz w:val="20"/>
                <w:szCs w:val="20"/>
              </w:rPr>
              <w:t>20.12</w:t>
            </w:r>
          </w:p>
        </w:tc>
        <w:tc>
          <w:tcPr>
            <w:tcW w:w="3070" w:type="dxa"/>
            <w:shd w:val="clear" w:color="auto" w:fill="auto"/>
          </w:tcPr>
          <w:p w14:paraId="0C6A6569" w14:textId="093D8603" w:rsidR="007955B5" w:rsidRPr="00640DD5" w:rsidRDefault="007955B5" w:rsidP="007955B5">
            <w:pPr>
              <w:jc w:val="left"/>
              <w:rPr>
                <w:rFonts w:ascii="Arial" w:hAnsi="Arial" w:cs="Arial"/>
                <w:sz w:val="20"/>
                <w:szCs w:val="20"/>
              </w:rPr>
            </w:pPr>
            <w:r w:rsidRPr="00640DD5">
              <w:rPr>
                <w:rFonts w:ascii="Arial" w:hAnsi="Arial" w:cs="Arial"/>
                <w:sz w:val="20"/>
                <w:szCs w:val="20"/>
              </w:rPr>
              <w:t>Topes estacionamientos</w:t>
            </w:r>
          </w:p>
        </w:tc>
        <w:tc>
          <w:tcPr>
            <w:tcW w:w="5719" w:type="dxa"/>
            <w:shd w:val="clear" w:color="auto" w:fill="auto"/>
          </w:tcPr>
          <w:p w14:paraId="793473A9" w14:textId="77777777" w:rsidR="007955B5" w:rsidRPr="00640DD5" w:rsidRDefault="007955B5" w:rsidP="007955B5">
            <w:pPr>
              <w:pStyle w:val="Sinespaciado"/>
              <w:rPr>
                <w:rFonts w:ascii="Arial" w:eastAsia="Cambria" w:hAnsi="Arial" w:cs="Arial"/>
                <w:sz w:val="20"/>
                <w:szCs w:val="20"/>
                <w:lang w:val="es-ES" w:eastAsia="en-US"/>
              </w:rPr>
            </w:pPr>
            <w:bookmarkStart w:id="9" w:name="_Toc210296699"/>
            <w:r w:rsidRPr="00640DD5">
              <w:rPr>
                <w:rFonts w:ascii="Arial" w:eastAsia="Cambria" w:hAnsi="Arial" w:cs="Arial"/>
                <w:sz w:val="20"/>
                <w:szCs w:val="20"/>
                <w:lang w:val="es-ES" w:eastAsia="en-US"/>
              </w:rPr>
              <w:t>Topes de estacionamientos compuesto de caucho SBR, reforzado con caucho natural reciclado y antioxidantes. Deben incorporar 2 bandas reflectantes por ambos lados. Medidas 180x15x9. Fijación 4 pernos para hormigón o 4 tirafondo para asfalto.</w:t>
            </w:r>
            <w:bookmarkEnd w:id="9"/>
          </w:p>
          <w:p w14:paraId="68C1330D" w14:textId="77777777" w:rsidR="007955B5" w:rsidRPr="00640DD5" w:rsidRDefault="007955B5" w:rsidP="007955B5">
            <w:pPr>
              <w:rPr>
                <w:rFonts w:ascii="Arial" w:eastAsia="Cambria" w:hAnsi="Arial" w:cs="Arial"/>
                <w:sz w:val="20"/>
                <w:szCs w:val="20"/>
                <w:lang w:val="es-ES" w:eastAsia="en-US"/>
              </w:rPr>
            </w:pPr>
          </w:p>
        </w:tc>
      </w:tr>
      <w:tr w:rsidR="007955B5" w:rsidRPr="00640DD5" w14:paraId="13A6DE89" w14:textId="77777777" w:rsidTr="00F17D52">
        <w:tc>
          <w:tcPr>
            <w:tcW w:w="1461" w:type="dxa"/>
            <w:shd w:val="clear" w:color="auto" w:fill="auto"/>
          </w:tcPr>
          <w:p w14:paraId="581DE5CA" w14:textId="17085EDC" w:rsidR="007955B5" w:rsidRPr="00640DD5" w:rsidRDefault="007955B5" w:rsidP="007955B5">
            <w:pPr>
              <w:jc w:val="left"/>
              <w:rPr>
                <w:rFonts w:ascii="Arial" w:hAnsi="Arial" w:cs="Arial"/>
                <w:sz w:val="20"/>
                <w:szCs w:val="20"/>
              </w:rPr>
            </w:pPr>
            <w:r w:rsidRPr="00640DD5">
              <w:rPr>
                <w:rFonts w:ascii="Arial" w:hAnsi="Arial" w:cs="Arial"/>
                <w:sz w:val="20"/>
                <w:szCs w:val="20"/>
              </w:rPr>
              <w:t>20.13</w:t>
            </w:r>
          </w:p>
        </w:tc>
        <w:tc>
          <w:tcPr>
            <w:tcW w:w="3070" w:type="dxa"/>
            <w:shd w:val="clear" w:color="auto" w:fill="auto"/>
          </w:tcPr>
          <w:p w14:paraId="0E056D13" w14:textId="11C20F99" w:rsidR="007955B5" w:rsidRPr="00640DD5" w:rsidRDefault="007955B5" w:rsidP="007955B5">
            <w:pPr>
              <w:jc w:val="left"/>
              <w:rPr>
                <w:rFonts w:ascii="Arial" w:hAnsi="Arial" w:cs="Arial"/>
                <w:sz w:val="20"/>
                <w:szCs w:val="20"/>
              </w:rPr>
            </w:pPr>
            <w:r w:rsidRPr="00640DD5">
              <w:rPr>
                <w:rFonts w:ascii="Arial" w:hAnsi="Arial" w:cs="Arial"/>
                <w:sz w:val="20"/>
                <w:szCs w:val="20"/>
              </w:rPr>
              <w:t>Bolardos</w:t>
            </w:r>
          </w:p>
        </w:tc>
        <w:tc>
          <w:tcPr>
            <w:tcW w:w="5719" w:type="dxa"/>
            <w:shd w:val="clear" w:color="auto" w:fill="auto"/>
          </w:tcPr>
          <w:p w14:paraId="01361A98" w14:textId="48EC5383" w:rsidR="007955B5" w:rsidRPr="00640DD5" w:rsidRDefault="007955B5" w:rsidP="007955B5">
            <w:pPr>
              <w:pStyle w:val="Sinespaciado"/>
              <w:rPr>
                <w:rFonts w:ascii="Arial" w:eastAsia="Cambria" w:hAnsi="Arial" w:cs="Arial"/>
                <w:sz w:val="20"/>
                <w:szCs w:val="20"/>
                <w:lang w:val="es-ES" w:eastAsia="en-US"/>
              </w:rPr>
            </w:pPr>
            <w:r w:rsidRPr="00640DD5">
              <w:rPr>
                <w:rFonts w:ascii="Arial" w:eastAsia="Cambria" w:hAnsi="Arial" w:cs="Arial"/>
                <w:sz w:val="20"/>
                <w:szCs w:val="20"/>
                <w:lang w:val="es-ES" w:eastAsia="en-US"/>
              </w:rPr>
              <w:t>Se considera la instalación de bolardos o monolitos de hormigón visto modelo atrio30 sin zócalo.</w:t>
            </w:r>
          </w:p>
        </w:tc>
      </w:tr>
      <w:tr w:rsidR="007955B5" w:rsidRPr="00640DD5" w14:paraId="536AF9B7" w14:textId="77777777" w:rsidTr="00C64C65">
        <w:tc>
          <w:tcPr>
            <w:tcW w:w="1461" w:type="dxa"/>
            <w:shd w:val="clear" w:color="auto" w:fill="auto"/>
          </w:tcPr>
          <w:p w14:paraId="2E90A77F" w14:textId="171AA477" w:rsidR="007955B5" w:rsidRPr="00640DD5" w:rsidRDefault="007955B5" w:rsidP="007955B5">
            <w:pPr>
              <w:jc w:val="left"/>
              <w:rPr>
                <w:rFonts w:ascii="Arial" w:hAnsi="Arial" w:cs="Arial"/>
                <w:sz w:val="20"/>
                <w:szCs w:val="20"/>
              </w:rPr>
            </w:pPr>
            <w:r w:rsidRPr="00640DD5">
              <w:rPr>
                <w:rFonts w:ascii="Arial" w:hAnsi="Arial" w:cs="Arial"/>
                <w:sz w:val="20"/>
                <w:szCs w:val="20"/>
              </w:rPr>
              <w:t>22.8.6.3</w:t>
            </w:r>
          </w:p>
        </w:tc>
        <w:tc>
          <w:tcPr>
            <w:tcW w:w="3070" w:type="dxa"/>
            <w:shd w:val="clear" w:color="auto" w:fill="auto"/>
          </w:tcPr>
          <w:p w14:paraId="7E767F99" w14:textId="2419C84C" w:rsidR="007955B5" w:rsidRPr="00640DD5" w:rsidRDefault="007955B5" w:rsidP="007955B5">
            <w:pPr>
              <w:jc w:val="left"/>
              <w:rPr>
                <w:rFonts w:ascii="Arial" w:hAnsi="Arial" w:cs="Arial"/>
                <w:sz w:val="20"/>
                <w:szCs w:val="20"/>
              </w:rPr>
            </w:pPr>
            <w:r w:rsidRPr="00640DD5">
              <w:rPr>
                <w:rFonts w:ascii="Arial" w:hAnsi="Arial" w:cs="Arial"/>
                <w:sz w:val="20"/>
                <w:szCs w:val="20"/>
              </w:rPr>
              <w:t>Estanque de Combustible</w:t>
            </w:r>
          </w:p>
        </w:tc>
        <w:tc>
          <w:tcPr>
            <w:tcW w:w="5719" w:type="dxa"/>
            <w:shd w:val="clear" w:color="auto" w:fill="auto"/>
          </w:tcPr>
          <w:p w14:paraId="1B88F33E" w14:textId="430A0543" w:rsidR="007955B5" w:rsidRPr="00640DD5" w:rsidRDefault="007955B5" w:rsidP="007955B5">
            <w:pPr>
              <w:pStyle w:val="arqParrafo"/>
              <w:rPr>
                <w:b w:val="0"/>
                <w:bCs w:val="0"/>
                <w:color w:val="auto"/>
              </w:rPr>
            </w:pPr>
            <w:r w:rsidRPr="00640DD5">
              <w:rPr>
                <w:b w:val="0"/>
                <w:bCs w:val="0"/>
                <w:color w:val="auto"/>
              </w:rPr>
              <w:t>Se considera estanque de combustible subterráneo de 7.000, indicador de nivel petróleo.</w:t>
            </w:r>
          </w:p>
          <w:p w14:paraId="6FE85C99" w14:textId="35866210" w:rsidR="007955B5" w:rsidRDefault="007955B5" w:rsidP="007955B5">
            <w:pPr>
              <w:pStyle w:val="arqParrafo"/>
              <w:jc w:val="left"/>
              <w:rPr>
                <w:b w:val="0"/>
                <w:bCs w:val="0"/>
                <w:color w:val="auto"/>
              </w:rPr>
            </w:pPr>
            <w:r w:rsidRPr="00640DD5">
              <w:rPr>
                <w:b w:val="0"/>
                <w:bCs w:val="0"/>
                <w:color w:val="auto"/>
              </w:rPr>
              <w:t xml:space="preserve">De construcción soldada, fabricado en plancha de acero ASTM A 36, Bajo norma UL </w:t>
            </w:r>
            <w:proofErr w:type="spellStart"/>
            <w:r w:rsidRPr="00640DD5">
              <w:rPr>
                <w:b w:val="0"/>
                <w:bCs w:val="0"/>
                <w:color w:val="auto"/>
              </w:rPr>
              <w:t>ó</w:t>
            </w:r>
            <w:proofErr w:type="spellEnd"/>
            <w:r w:rsidRPr="00640DD5">
              <w:rPr>
                <w:b w:val="0"/>
                <w:bCs w:val="0"/>
                <w:color w:val="auto"/>
              </w:rPr>
              <w:t xml:space="preserve"> BS. Soldadura automática mediante con cordones de soldadura</w:t>
            </w:r>
            <w:r w:rsidRPr="00640DD5">
              <w:rPr>
                <w:b w:val="0"/>
                <w:bCs w:val="0"/>
                <w:color w:val="auto"/>
              </w:rPr>
              <w:br/>
              <w:t>radiográfica Spot-X-</w:t>
            </w:r>
            <w:proofErr w:type="spellStart"/>
            <w:r w:rsidRPr="00640DD5">
              <w:rPr>
                <w:b w:val="0"/>
                <w:bCs w:val="0"/>
                <w:color w:val="auto"/>
              </w:rPr>
              <w:t>Ray</w:t>
            </w:r>
            <w:proofErr w:type="spellEnd"/>
            <w:r w:rsidRPr="00640DD5">
              <w:rPr>
                <w:b w:val="0"/>
                <w:bCs w:val="0"/>
                <w:color w:val="auto"/>
              </w:rPr>
              <w:t>.</w:t>
            </w:r>
            <w:r w:rsidR="00CB7F41">
              <w:rPr>
                <w:b w:val="0"/>
                <w:bCs w:val="0"/>
                <w:color w:val="auto"/>
              </w:rPr>
              <w:t xml:space="preserve">  </w:t>
            </w:r>
          </w:p>
          <w:p w14:paraId="230A0B94" w14:textId="711549B9" w:rsidR="007955B5" w:rsidRPr="00640DD5" w:rsidRDefault="00CB7F41" w:rsidP="00CB7F41">
            <w:pPr>
              <w:pStyle w:val="arqParrafo"/>
              <w:jc w:val="left"/>
            </w:pPr>
            <w:r w:rsidRPr="00CB7F41">
              <w:rPr>
                <w:b w:val="0"/>
                <w:bCs w:val="0"/>
                <w:color w:val="auto"/>
              </w:rPr>
              <w:t>Se debe estudiar el proyecto a cabalidad de manera de cumplir con la normativa indicada en el decreto 160/2008. y sus modificaciones.  Además, el instalador autorizado debe obtener la autorización de SEC, declaración TC4 y TC8.</w:t>
            </w:r>
          </w:p>
        </w:tc>
      </w:tr>
      <w:tr w:rsidR="007955B5" w:rsidRPr="00640DD5" w14:paraId="6ABF1E16" w14:textId="77777777" w:rsidTr="00C64C65">
        <w:tc>
          <w:tcPr>
            <w:tcW w:w="1461" w:type="dxa"/>
            <w:shd w:val="clear" w:color="auto" w:fill="auto"/>
          </w:tcPr>
          <w:p w14:paraId="7F2C5CC5" w14:textId="5E90ABC8" w:rsidR="007955B5" w:rsidRPr="00640DD5" w:rsidRDefault="007955B5" w:rsidP="007955B5">
            <w:pPr>
              <w:jc w:val="left"/>
              <w:rPr>
                <w:rFonts w:ascii="Arial" w:hAnsi="Arial" w:cs="Arial"/>
                <w:sz w:val="20"/>
                <w:szCs w:val="20"/>
              </w:rPr>
            </w:pPr>
            <w:r w:rsidRPr="00640DD5">
              <w:rPr>
                <w:rFonts w:ascii="Arial" w:hAnsi="Arial" w:cs="Arial"/>
                <w:sz w:val="20"/>
                <w:szCs w:val="20"/>
              </w:rPr>
              <w:t>22.8.6.4</w:t>
            </w:r>
          </w:p>
        </w:tc>
        <w:tc>
          <w:tcPr>
            <w:tcW w:w="3070" w:type="dxa"/>
            <w:shd w:val="clear" w:color="auto" w:fill="auto"/>
          </w:tcPr>
          <w:p w14:paraId="63EFF297" w14:textId="291D96B5" w:rsidR="007955B5" w:rsidRPr="00640DD5" w:rsidRDefault="007955B5" w:rsidP="007955B5">
            <w:pPr>
              <w:jc w:val="left"/>
              <w:rPr>
                <w:rFonts w:ascii="Arial" w:hAnsi="Arial" w:cs="Arial"/>
                <w:sz w:val="20"/>
                <w:szCs w:val="20"/>
              </w:rPr>
            </w:pPr>
            <w:proofErr w:type="spellStart"/>
            <w:r w:rsidRPr="00640DD5">
              <w:rPr>
                <w:rFonts w:ascii="Arial" w:hAnsi="Arial" w:cs="Arial"/>
                <w:sz w:val="20"/>
                <w:szCs w:val="20"/>
              </w:rPr>
              <w:t>Pipping</w:t>
            </w:r>
            <w:proofErr w:type="spellEnd"/>
            <w:r w:rsidRPr="00640DD5">
              <w:rPr>
                <w:rFonts w:ascii="Arial" w:hAnsi="Arial" w:cs="Arial"/>
                <w:sz w:val="20"/>
                <w:szCs w:val="20"/>
              </w:rPr>
              <w:t xml:space="preserve"> Estanque de Combustible</w:t>
            </w:r>
          </w:p>
        </w:tc>
        <w:tc>
          <w:tcPr>
            <w:tcW w:w="5719" w:type="dxa"/>
            <w:shd w:val="clear" w:color="auto" w:fill="auto"/>
          </w:tcPr>
          <w:p w14:paraId="073A82F8" w14:textId="67904F86" w:rsidR="007955B5" w:rsidRPr="00640DD5" w:rsidRDefault="007955B5" w:rsidP="007955B5">
            <w:pPr>
              <w:pStyle w:val="Sinespaciado"/>
              <w:rPr>
                <w:rFonts w:ascii="Arial" w:eastAsia="Cambria" w:hAnsi="Arial" w:cs="Arial"/>
                <w:sz w:val="20"/>
                <w:szCs w:val="20"/>
                <w:lang w:val="es-ES" w:eastAsia="en-US"/>
              </w:rPr>
            </w:pPr>
            <w:r w:rsidRPr="00640DD5">
              <w:rPr>
                <w:rFonts w:ascii="Arial" w:eastAsia="Cambria" w:hAnsi="Arial" w:cs="Arial"/>
                <w:sz w:val="20"/>
                <w:szCs w:val="20"/>
                <w:lang w:val="es-ES" w:eastAsia="en-US"/>
              </w:rPr>
              <w:t>Se considera todo el sistema de trasvasije; cañerías, bombas, sensores de nivel, equipos controladores, etc.</w:t>
            </w:r>
          </w:p>
        </w:tc>
      </w:tr>
      <w:tr w:rsidR="007955B5" w:rsidRPr="00640DD5" w14:paraId="4023D2DC" w14:textId="77777777" w:rsidTr="00070905">
        <w:tc>
          <w:tcPr>
            <w:tcW w:w="1461" w:type="dxa"/>
            <w:vAlign w:val="center"/>
          </w:tcPr>
          <w:p w14:paraId="71149287" w14:textId="77777777" w:rsidR="007955B5" w:rsidRPr="007944FC" w:rsidRDefault="007955B5" w:rsidP="007955B5">
            <w:pPr>
              <w:jc w:val="left"/>
              <w:rPr>
                <w:rFonts w:ascii="Arial" w:hAnsi="Arial" w:cs="Arial"/>
                <w:sz w:val="18"/>
                <w:szCs w:val="18"/>
                <w:lang w:eastAsia="es-CL"/>
              </w:rPr>
            </w:pPr>
            <w:r w:rsidRPr="007944FC">
              <w:rPr>
                <w:rFonts w:ascii="Arial" w:hAnsi="Arial" w:cs="Arial"/>
                <w:sz w:val="18"/>
                <w:szCs w:val="18"/>
              </w:rPr>
              <w:t>22.8.8.20</w:t>
            </w:r>
          </w:p>
          <w:p w14:paraId="195F1482" w14:textId="77777777" w:rsidR="007955B5" w:rsidRPr="007944FC" w:rsidRDefault="007955B5" w:rsidP="007955B5">
            <w:pPr>
              <w:jc w:val="left"/>
              <w:rPr>
                <w:rFonts w:ascii="Arial" w:hAnsi="Arial" w:cs="Arial"/>
                <w:sz w:val="18"/>
                <w:szCs w:val="18"/>
              </w:rPr>
            </w:pPr>
          </w:p>
        </w:tc>
        <w:tc>
          <w:tcPr>
            <w:tcW w:w="3070" w:type="dxa"/>
            <w:vAlign w:val="center"/>
          </w:tcPr>
          <w:p w14:paraId="6FA27D44" w14:textId="4223A702" w:rsidR="007955B5" w:rsidRPr="00765967" w:rsidRDefault="00765967" w:rsidP="007955B5">
            <w:pPr>
              <w:jc w:val="left"/>
              <w:rPr>
                <w:rFonts w:ascii="Arial" w:hAnsi="Arial" w:cs="Arial"/>
                <w:sz w:val="20"/>
                <w:szCs w:val="20"/>
              </w:rPr>
            </w:pPr>
            <w:proofErr w:type="spellStart"/>
            <w:r>
              <w:rPr>
                <w:rFonts w:ascii="Arial" w:hAnsi="Arial" w:cs="Arial"/>
                <w:sz w:val="20"/>
                <w:szCs w:val="20"/>
              </w:rPr>
              <w:t>Subalimentador</w:t>
            </w:r>
            <w:proofErr w:type="spellEnd"/>
            <w:r>
              <w:rPr>
                <w:rFonts w:ascii="Arial" w:hAnsi="Arial" w:cs="Arial"/>
                <w:sz w:val="20"/>
                <w:szCs w:val="20"/>
              </w:rPr>
              <w:t xml:space="preserve"> al T.D.F. E</w:t>
            </w:r>
            <w:r w:rsidRPr="00765967">
              <w:rPr>
                <w:rFonts w:ascii="Arial" w:hAnsi="Arial" w:cs="Arial"/>
                <w:sz w:val="20"/>
                <w:szCs w:val="20"/>
              </w:rPr>
              <w:t>sterilización</w:t>
            </w:r>
          </w:p>
        </w:tc>
        <w:tc>
          <w:tcPr>
            <w:tcW w:w="5719" w:type="dxa"/>
          </w:tcPr>
          <w:p w14:paraId="5EABD7AB" w14:textId="1BBCDA05" w:rsidR="007955B5" w:rsidRDefault="00765967" w:rsidP="007955B5">
            <w:pPr>
              <w:pStyle w:val="Sinespaciado"/>
              <w:rPr>
                <w:rFonts w:ascii="Arial" w:eastAsia="Cambria" w:hAnsi="Arial" w:cs="Arial"/>
                <w:sz w:val="20"/>
                <w:szCs w:val="20"/>
                <w:lang w:val="es-ES" w:eastAsia="en-US"/>
              </w:rPr>
            </w:pPr>
            <w:r>
              <w:rPr>
                <w:rFonts w:ascii="Arial" w:eastAsia="Cambria" w:hAnsi="Arial" w:cs="Arial"/>
                <w:sz w:val="20"/>
                <w:szCs w:val="20"/>
                <w:lang w:val="es-ES" w:eastAsia="en-US"/>
              </w:rPr>
              <w:t>Según proyecto eléctrico.</w:t>
            </w:r>
          </w:p>
          <w:p w14:paraId="4AF085B8" w14:textId="77777777" w:rsidR="007955B5" w:rsidRDefault="007955B5" w:rsidP="007955B5">
            <w:pPr>
              <w:pStyle w:val="Sinespaciado"/>
              <w:rPr>
                <w:rFonts w:ascii="Arial" w:eastAsia="Cambria" w:hAnsi="Arial" w:cs="Arial"/>
                <w:sz w:val="20"/>
                <w:szCs w:val="20"/>
                <w:lang w:val="es-ES" w:eastAsia="en-US"/>
              </w:rPr>
            </w:pPr>
          </w:p>
          <w:p w14:paraId="47AC82D4" w14:textId="0846BAC4" w:rsidR="007955B5" w:rsidRPr="00640DD5" w:rsidRDefault="007955B5" w:rsidP="007955B5">
            <w:pPr>
              <w:pStyle w:val="Sinespaciado"/>
              <w:rPr>
                <w:rFonts w:ascii="Arial" w:eastAsia="Cambria" w:hAnsi="Arial" w:cs="Arial"/>
                <w:sz w:val="20"/>
                <w:szCs w:val="20"/>
                <w:lang w:val="es-ES" w:eastAsia="en-US"/>
              </w:rPr>
            </w:pPr>
          </w:p>
        </w:tc>
      </w:tr>
      <w:tr w:rsidR="007955B5" w:rsidRPr="00640DD5" w14:paraId="331CCB65" w14:textId="77777777" w:rsidTr="00070905">
        <w:tc>
          <w:tcPr>
            <w:tcW w:w="1461" w:type="dxa"/>
            <w:vAlign w:val="center"/>
          </w:tcPr>
          <w:p w14:paraId="1A943F9F" w14:textId="77777777" w:rsidR="007955B5" w:rsidRPr="007944FC" w:rsidRDefault="007955B5" w:rsidP="007955B5">
            <w:pPr>
              <w:jc w:val="left"/>
              <w:rPr>
                <w:rFonts w:ascii="Arial" w:hAnsi="Arial" w:cs="Arial"/>
                <w:sz w:val="18"/>
                <w:szCs w:val="18"/>
                <w:lang w:eastAsia="es-CL"/>
              </w:rPr>
            </w:pPr>
            <w:r w:rsidRPr="007944FC">
              <w:rPr>
                <w:rFonts w:ascii="Arial" w:hAnsi="Arial" w:cs="Arial"/>
                <w:sz w:val="18"/>
                <w:szCs w:val="18"/>
              </w:rPr>
              <w:t>22.8.8.21</w:t>
            </w:r>
          </w:p>
          <w:p w14:paraId="79B974FE" w14:textId="77777777" w:rsidR="007955B5" w:rsidRPr="007944FC" w:rsidRDefault="007955B5" w:rsidP="007955B5">
            <w:pPr>
              <w:jc w:val="left"/>
              <w:rPr>
                <w:rFonts w:ascii="Arial" w:hAnsi="Arial" w:cs="Arial"/>
                <w:sz w:val="18"/>
                <w:szCs w:val="18"/>
              </w:rPr>
            </w:pPr>
          </w:p>
        </w:tc>
        <w:tc>
          <w:tcPr>
            <w:tcW w:w="3070" w:type="dxa"/>
            <w:vAlign w:val="center"/>
          </w:tcPr>
          <w:p w14:paraId="5ACA3D64" w14:textId="269FEEDD" w:rsidR="007955B5" w:rsidRPr="00765967" w:rsidRDefault="00765967" w:rsidP="007955B5">
            <w:pPr>
              <w:jc w:val="left"/>
              <w:rPr>
                <w:rFonts w:ascii="Arial" w:hAnsi="Arial" w:cs="Arial"/>
                <w:sz w:val="20"/>
                <w:szCs w:val="20"/>
              </w:rPr>
            </w:pPr>
            <w:proofErr w:type="spellStart"/>
            <w:r>
              <w:rPr>
                <w:rFonts w:ascii="Arial" w:hAnsi="Arial" w:cs="Arial"/>
                <w:sz w:val="20"/>
                <w:szCs w:val="20"/>
              </w:rPr>
              <w:t>Subalimentador</w:t>
            </w:r>
            <w:proofErr w:type="spellEnd"/>
            <w:r>
              <w:rPr>
                <w:rFonts w:ascii="Arial" w:hAnsi="Arial" w:cs="Arial"/>
                <w:sz w:val="20"/>
                <w:szCs w:val="20"/>
              </w:rPr>
              <w:t xml:space="preserve"> al  </w:t>
            </w:r>
            <w:r>
              <w:rPr>
                <w:rFonts w:ascii="Arial" w:hAnsi="Arial" w:cs="Arial"/>
                <w:sz w:val="20"/>
                <w:szCs w:val="20"/>
              </w:rPr>
              <w:t>T.D.F</w:t>
            </w:r>
            <w:r>
              <w:rPr>
                <w:rFonts w:ascii="Arial" w:hAnsi="Arial" w:cs="Arial"/>
                <w:sz w:val="20"/>
                <w:szCs w:val="20"/>
              </w:rPr>
              <w:t>. sala R</w:t>
            </w:r>
            <w:r w:rsidRPr="00765967">
              <w:rPr>
                <w:rFonts w:ascii="Arial" w:hAnsi="Arial" w:cs="Arial"/>
                <w:sz w:val="20"/>
                <w:szCs w:val="20"/>
              </w:rPr>
              <w:t>ehabilitación</w:t>
            </w:r>
          </w:p>
        </w:tc>
        <w:tc>
          <w:tcPr>
            <w:tcW w:w="5719" w:type="dxa"/>
          </w:tcPr>
          <w:p w14:paraId="227AF986" w14:textId="77777777" w:rsidR="00765967" w:rsidRDefault="00765967" w:rsidP="00765967">
            <w:pPr>
              <w:pStyle w:val="Sinespaciado"/>
              <w:rPr>
                <w:rFonts w:ascii="Arial" w:eastAsia="Cambria" w:hAnsi="Arial" w:cs="Arial"/>
                <w:sz w:val="20"/>
                <w:szCs w:val="20"/>
                <w:lang w:val="es-ES" w:eastAsia="en-US"/>
              </w:rPr>
            </w:pPr>
            <w:r>
              <w:rPr>
                <w:rFonts w:ascii="Arial" w:eastAsia="Cambria" w:hAnsi="Arial" w:cs="Arial"/>
                <w:sz w:val="20"/>
                <w:szCs w:val="20"/>
                <w:lang w:val="es-ES" w:eastAsia="en-US"/>
              </w:rPr>
              <w:t>Según proyecto eléctrico.</w:t>
            </w:r>
          </w:p>
          <w:p w14:paraId="1BA20EC1" w14:textId="77777777" w:rsidR="007955B5" w:rsidRPr="00640DD5" w:rsidRDefault="007955B5" w:rsidP="007955B5">
            <w:pPr>
              <w:pStyle w:val="Sinespaciado"/>
              <w:rPr>
                <w:rFonts w:ascii="Arial" w:eastAsia="Cambria" w:hAnsi="Arial" w:cs="Arial"/>
                <w:sz w:val="20"/>
                <w:szCs w:val="20"/>
                <w:lang w:val="es-ES" w:eastAsia="en-US"/>
              </w:rPr>
            </w:pPr>
          </w:p>
        </w:tc>
      </w:tr>
      <w:tr w:rsidR="007955B5" w:rsidRPr="00640DD5" w14:paraId="5EB52720" w14:textId="77777777" w:rsidTr="00070905">
        <w:tc>
          <w:tcPr>
            <w:tcW w:w="1461" w:type="dxa"/>
            <w:vAlign w:val="center"/>
          </w:tcPr>
          <w:p w14:paraId="332750D0" w14:textId="77777777" w:rsidR="007955B5" w:rsidRPr="007944FC" w:rsidRDefault="007955B5" w:rsidP="007955B5">
            <w:pPr>
              <w:jc w:val="left"/>
              <w:rPr>
                <w:rFonts w:ascii="Arial" w:hAnsi="Arial" w:cs="Arial"/>
                <w:sz w:val="18"/>
                <w:szCs w:val="18"/>
                <w:lang w:eastAsia="es-CL"/>
              </w:rPr>
            </w:pPr>
            <w:r w:rsidRPr="007944FC">
              <w:rPr>
                <w:rFonts w:ascii="Arial" w:hAnsi="Arial" w:cs="Arial"/>
                <w:sz w:val="18"/>
                <w:szCs w:val="18"/>
              </w:rPr>
              <w:t>22.8.8.22</w:t>
            </w:r>
          </w:p>
          <w:p w14:paraId="638D7260" w14:textId="77777777" w:rsidR="007955B5" w:rsidRPr="007944FC" w:rsidRDefault="007955B5" w:rsidP="007955B5">
            <w:pPr>
              <w:jc w:val="left"/>
              <w:rPr>
                <w:rFonts w:ascii="Arial" w:hAnsi="Arial" w:cs="Arial"/>
                <w:sz w:val="18"/>
                <w:szCs w:val="18"/>
              </w:rPr>
            </w:pPr>
          </w:p>
        </w:tc>
        <w:tc>
          <w:tcPr>
            <w:tcW w:w="3070" w:type="dxa"/>
            <w:vAlign w:val="center"/>
          </w:tcPr>
          <w:p w14:paraId="4469B09B" w14:textId="4EA50707" w:rsidR="007955B5" w:rsidRPr="00765967" w:rsidRDefault="00765967" w:rsidP="007955B5">
            <w:pPr>
              <w:jc w:val="left"/>
              <w:rPr>
                <w:rFonts w:ascii="Arial" w:hAnsi="Arial" w:cs="Arial"/>
                <w:sz w:val="20"/>
                <w:szCs w:val="20"/>
              </w:rPr>
            </w:pPr>
            <w:proofErr w:type="spellStart"/>
            <w:r>
              <w:rPr>
                <w:rFonts w:ascii="Arial" w:hAnsi="Arial" w:cs="Arial"/>
                <w:sz w:val="20"/>
                <w:szCs w:val="20"/>
              </w:rPr>
              <w:t>Subalimentador</w:t>
            </w:r>
            <w:proofErr w:type="spellEnd"/>
            <w:r>
              <w:rPr>
                <w:rFonts w:ascii="Arial" w:hAnsi="Arial" w:cs="Arial"/>
                <w:sz w:val="20"/>
                <w:szCs w:val="20"/>
              </w:rPr>
              <w:t xml:space="preserve"> al  </w:t>
            </w:r>
            <w:r>
              <w:rPr>
                <w:rFonts w:ascii="Arial" w:hAnsi="Arial" w:cs="Arial"/>
                <w:sz w:val="20"/>
                <w:szCs w:val="20"/>
              </w:rPr>
              <w:t>T.D.F</w:t>
            </w:r>
            <w:r>
              <w:rPr>
                <w:rFonts w:ascii="Arial" w:hAnsi="Arial" w:cs="Arial"/>
                <w:sz w:val="20"/>
                <w:szCs w:val="20"/>
              </w:rPr>
              <w:t>. A</w:t>
            </w:r>
            <w:r w:rsidRPr="00765967">
              <w:rPr>
                <w:rFonts w:ascii="Arial" w:hAnsi="Arial" w:cs="Arial"/>
                <w:sz w:val="20"/>
                <w:szCs w:val="20"/>
              </w:rPr>
              <w:t>utoclave</w:t>
            </w:r>
          </w:p>
        </w:tc>
        <w:tc>
          <w:tcPr>
            <w:tcW w:w="5719" w:type="dxa"/>
          </w:tcPr>
          <w:p w14:paraId="62C33EBA" w14:textId="77777777" w:rsidR="00765967" w:rsidRDefault="00765967" w:rsidP="00765967">
            <w:pPr>
              <w:pStyle w:val="Sinespaciado"/>
              <w:rPr>
                <w:rFonts w:ascii="Arial" w:eastAsia="Cambria" w:hAnsi="Arial" w:cs="Arial"/>
                <w:sz w:val="20"/>
                <w:szCs w:val="20"/>
                <w:lang w:val="es-ES" w:eastAsia="en-US"/>
              </w:rPr>
            </w:pPr>
            <w:r>
              <w:rPr>
                <w:rFonts w:ascii="Arial" w:eastAsia="Cambria" w:hAnsi="Arial" w:cs="Arial"/>
                <w:sz w:val="20"/>
                <w:szCs w:val="20"/>
                <w:lang w:val="es-ES" w:eastAsia="en-US"/>
              </w:rPr>
              <w:t>Según proyecto eléctrico.</w:t>
            </w:r>
          </w:p>
          <w:p w14:paraId="25A8FB15" w14:textId="77777777" w:rsidR="007955B5" w:rsidRPr="00640DD5" w:rsidRDefault="007955B5" w:rsidP="007955B5">
            <w:pPr>
              <w:pStyle w:val="Sinespaciado"/>
              <w:rPr>
                <w:rFonts w:ascii="Arial" w:eastAsia="Cambria" w:hAnsi="Arial" w:cs="Arial"/>
                <w:sz w:val="20"/>
                <w:szCs w:val="20"/>
                <w:lang w:val="es-ES" w:eastAsia="en-US"/>
              </w:rPr>
            </w:pPr>
          </w:p>
        </w:tc>
      </w:tr>
      <w:tr w:rsidR="007955B5" w:rsidRPr="00640DD5" w14:paraId="38668299" w14:textId="77777777" w:rsidTr="00070905">
        <w:tc>
          <w:tcPr>
            <w:tcW w:w="1461" w:type="dxa"/>
            <w:vAlign w:val="center"/>
          </w:tcPr>
          <w:p w14:paraId="140DE220" w14:textId="22F9FE4F" w:rsidR="007955B5" w:rsidRPr="007944FC" w:rsidRDefault="00765967" w:rsidP="007955B5">
            <w:pPr>
              <w:jc w:val="left"/>
              <w:rPr>
                <w:rFonts w:ascii="Arial" w:hAnsi="Arial" w:cs="Arial"/>
                <w:sz w:val="18"/>
                <w:szCs w:val="18"/>
                <w:lang w:eastAsia="es-CL"/>
              </w:rPr>
            </w:pPr>
            <w:r>
              <w:rPr>
                <w:rFonts w:ascii="Arial" w:hAnsi="Arial" w:cs="Arial"/>
                <w:sz w:val="18"/>
                <w:szCs w:val="18"/>
              </w:rPr>
              <w:t>22.8.8.23</w:t>
            </w:r>
          </w:p>
          <w:p w14:paraId="687528F8" w14:textId="77777777" w:rsidR="007955B5" w:rsidRPr="007944FC" w:rsidRDefault="007955B5" w:rsidP="007955B5">
            <w:pPr>
              <w:jc w:val="left"/>
              <w:rPr>
                <w:rFonts w:ascii="Arial" w:hAnsi="Arial" w:cs="Arial"/>
                <w:sz w:val="18"/>
                <w:szCs w:val="18"/>
              </w:rPr>
            </w:pPr>
          </w:p>
        </w:tc>
        <w:tc>
          <w:tcPr>
            <w:tcW w:w="3070" w:type="dxa"/>
            <w:vAlign w:val="center"/>
          </w:tcPr>
          <w:p w14:paraId="71B1A33C" w14:textId="3BD7B1FE" w:rsidR="007955B5" w:rsidRPr="00765967" w:rsidRDefault="00765967" w:rsidP="00765967">
            <w:pPr>
              <w:jc w:val="left"/>
              <w:rPr>
                <w:rFonts w:ascii="Arial" w:hAnsi="Arial" w:cs="Arial"/>
                <w:sz w:val="20"/>
                <w:szCs w:val="20"/>
              </w:rPr>
            </w:pPr>
            <w:proofErr w:type="spellStart"/>
            <w:r w:rsidRPr="00765967">
              <w:rPr>
                <w:rFonts w:ascii="Arial" w:hAnsi="Arial" w:cs="Arial"/>
                <w:sz w:val="20"/>
                <w:szCs w:val="20"/>
              </w:rPr>
              <w:t>Subalimentador</w:t>
            </w:r>
            <w:proofErr w:type="spellEnd"/>
            <w:r w:rsidRPr="00765967">
              <w:rPr>
                <w:rFonts w:ascii="Arial" w:hAnsi="Arial" w:cs="Arial"/>
                <w:sz w:val="20"/>
                <w:szCs w:val="20"/>
              </w:rPr>
              <w:t xml:space="preserve"> al  </w:t>
            </w:r>
            <w:proofErr w:type="spellStart"/>
            <w:r>
              <w:rPr>
                <w:rFonts w:ascii="Arial" w:hAnsi="Arial" w:cs="Arial"/>
                <w:sz w:val="20"/>
                <w:szCs w:val="20"/>
              </w:rPr>
              <w:t>TDA</w:t>
            </w:r>
            <w:r w:rsidRPr="00765967">
              <w:rPr>
                <w:rFonts w:ascii="Arial" w:hAnsi="Arial" w:cs="Arial"/>
                <w:sz w:val="20"/>
                <w:szCs w:val="20"/>
              </w:rPr>
              <w:t>y</w:t>
            </w:r>
            <w:r>
              <w:rPr>
                <w:rFonts w:ascii="Arial" w:hAnsi="Arial" w:cs="Arial"/>
                <w:sz w:val="20"/>
                <w:szCs w:val="20"/>
              </w:rPr>
              <w:t>F</w:t>
            </w:r>
            <w:proofErr w:type="spellEnd"/>
            <w:r>
              <w:rPr>
                <w:rFonts w:ascii="Arial" w:hAnsi="Arial" w:cs="Arial"/>
                <w:sz w:val="20"/>
                <w:szCs w:val="20"/>
              </w:rPr>
              <w:t xml:space="preserve"> N</w:t>
            </w:r>
            <w:r w:rsidRPr="00765967">
              <w:rPr>
                <w:rFonts w:ascii="Arial" w:hAnsi="Arial" w:cs="Arial"/>
                <w:sz w:val="20"/>
                <w:szCs w:val="20"/>
              </w:rPr>
              <w:t>°1 primer piso</w:t>
            </w:r>
          </w:p>
        </w:tc>
        <w:tc>
          <w:tcPr>
            <w:tcW w:w="5719" w:type="dxa"/>
          </w:tcPr>
          <w:p w14:paraId="774A567C" w14:textId="77777777" w:rsidR="00765967" w:rsidRDefault="00765967" w:rsidP="00765967">
            <w:pPr>
              <w:pStyle w:val="Sinespaciado"/>
              <w:rPr>
                <w:rFonts w:ascii="Arial" w:eastAsia="Cambria" w:hAnsi="Arial" w:cs="Arial"/>
                <w:sz w:val="20"/>
                <w:szCs w:val="20"/>
                <w:lang w:val="es-ES" w:eastAsia="en-US"/>
              </w:rPr>
            </w:pPr>
            <w:r>
              <w:rPr>
                <w:rFonts w:ascii="Arial" w:eastAsia="Cambria" w:hAnsi="Arial" w:cs="Arial"/>
                <w:sz w:val="20"/>
                <w:szCs w:val="20"/>
                <w:lang w:val="es-ES" w:eastAsia="en-US"/>
              </w:rPr>
              <w:t>Según proyecto eléctrico.</w:t>
            </w:r>
          </w:p>
          <w:p w14:paraId="46D01947" w14:textId="77777777" w:rsidR="007955B5" w:rsidRPr="00640DD5" w:rsidRDefault="007955B5" w:rsidP="007955B5">
            <w:pPr>
              <w:pStyle w:val="Sinespaciado"/>
              <w:rPr>
                <w:rFonts w:ascii="Arial" w:eastAsia="Cambria" w:hAnsi="Arial" w:cs="Arial"/>
                <w:sz w:val="20"/>
                <w:szCs w:val="20"/>
                <w:lang w:val="es-ES" w:eastAsia="en-US"/>
              </w:rPr>
            </w:pPr>
          </w:p>
        </w:tc>
      </w:tr>
      <w:tr w:rsidR="007955B5" w:rsidRPr="00640DD5" w14:paraId="65611EE1" w14:textId="77777777" w:rsidTr="00070905">
        <w:tc>
          <w:tcPr>
            <w:tcW w:w="1461" w:type="dxa"/>
            <w:vAlign w:val="center"/>
          </w:tcPr>
          <w:p w14:paraId="4C3EFBED" w14:textId="29552181" w:rsidR="007955B5" w:rsidRPr="007944FC" w:rsidRDefault="002C7DBA" w:rsidP="007955B5">
            <w:pPr>
              <w:jc w:val="left"/>
              <w:rPr>
                <w:rFonts w:ascii="Arial" w:hAnsi="Arial" w:cs="Arial"/>
                <w:sz w:val="18"/>
                <w:szCs w:val="18"/>
                <w:lang w:eastAsia="es-CL"/>
              </w:rPr>
            </w:pPr>
            <w:r>
              <w:rPr>
                <w:rFonts w:ascii="Arial" w:hAnsi="Arial" w:cs="Arial"/>
                <w:sz w:val="18"/>
                <w:szCs w:val="18"/>
              </w:rPr>
              <w:t>22.8.8.24</w:t>
            </w:r>
          </w:p>
          <w:p w14:paraId="08435B5A" w14:textId="77777777" w:rsidR="007955B5" w:rsidRPr="007944FC" w:rsidRDefault="007955B5" w:rsidP="007955B5">
            <w:pPr>
              <w:jc w:val="left"/>
              <w:rPr>
                <w:rFonts w:ascii="Arial" w:hAnsi="Arial" w:cs="Arial"/>
                <w:sz w:val="18"/>
                <w:szCs w:val="18"/>
              </w:rPr>
            </w:pPr>
          </w:p>
        </w:tc>
        <w:tc>
          <w:tcPr>
            <w:tcW w:w="3070" w:type="dxa"/>
            <w:vAlign w:val="center"/>
          </w:tcPr>
          <w:p w14:paraId="1B144DEF" w14:textId="6D75A183" w:rsidR="007955B5" w:rsidRPr="00765967" w:rsidRDefault="00765967" w:rsidP="007955B5">
            <w:pPr>
              <w:jc w:val="left"/>
              <w:rPr>
                <w:rFonts w:ascii="Arial" w:hAnsi="Arial" w:cs="Arial"/>
                <w:sz w:val="20"/>
                <w:szCs w:val="20"/>
              </w:rPr>
            </w:pPr>
            <w:r w:rsidRPr="00765967">
              <w:rPr>
                <w:rFonts w:ascii="Arial" w:hAnsi="Arial" w:cs="Arial"/>
                <w:sz w:val="20"/>
                <w:szCs w:val="20"/>
              </w:rPr>
              <w:t>Otros alimentadores</w:t>
            </w:r>
          </w:p>
        </w:tc>
        <w:tc>
          <w:tcPr>
            <w:tcW w:w="5719" w:type="dxa"/>
          </w:tcPr>
          <w:p w14:paraId="79E4C8FB" w14:textId="77777777" w:rsidR="00765967" w:rsidRDefault="00765967" w:rsidP="00765967">
            <w:pPr>
              <w:pStyle w:val="Sinespaciado"/>
              <w:rPr>
                <w:rFonts w:ascii="Arial" w:eastAsia="Cambria" w:hAnsi="Arial" w:cs="Arial"/>
                <w:sz w:val="20"/>
                <w:szCs w:val="20"/>
                <w:lang w:val="es-ES" w:eastAsia="en-US"/>
              </w:rPr>
            </w:pPr>
            <w:r>
              <w:rPr>
                <w:rFonts w:ascii="Arial" w:eastAsia="Cambria" w:hAnsi="Arial" w:cs="Arial"/>
                <w:sz w:val="20"/>
                <w:szCs w:val="20"/>
                <w:lang w:val="es-ES" w:eastAsia="en-US"/>
              </w:rPr>
              <w:t>Según proyecto eléctrico.</w:t>
            </w:r>
          </w:p>
          <w:p w14:paraId="74FE932D" w14:textId="77777777" w:rsidR="007955B5" w:rsidRPr="00640DD5" w:rsidRDefault="007955B5" w:rsidP="007955B5">
            <w:pPr>
              <w:pStyle w:val="Sinespaciado"/>
              <w:rPr>
                <w:rFonts w:ascii="Arial" w:eastAsia="Cambria" w:hAnsi="Arial" w:cs="Arial"/>
                <w:sz w:val="20"/>
                <w:szCs w:val="20"/>
                <w:lang w:val="es-ES" w:eastAsia="en-US"/>
              </w:rPr>
            </w:pPr>
          </w:p>
        </w:tc>
      </w:tr>
      <w:tr w:rsidR="00765967" w:rsidRPr="00640DD5" w14:paraId="10F5E37E" w14:textId="77777777" w:rsidTr="00070905">
        <w:tc>
          <w:tcPr>
            <w:tcW w:w="1461" w:type="dxa"/>
            <w:vAlign w:val="center"/>
          </w:tcPr>
          <w:p w14:paraId="74CF7606" w14:textId="3CDA8A82" w:rsidR="00765967" w:rsidRDefault="00765967" w:rsidP="007955B5">
            <w:pPr>
              <w:jc w:val="left"/>
              <w:rPr>
                <w:rFonts w:ascii="Arial" w:hAnsi="Arial" w:cs="Arial"/>
                <w:sz w:val="18"/>
                <w:szCs w:val="18"/>
                <w:lang w:eastAsia="es-CL"/>
              </w:rPr>
            </w:pPr>
            <w:r>
              <w:rPr>
                <w:rFonts w:ascii="Arial" w:hAnsi="Arial" w:cs="Arial"/>
                <w:sz w:val="18"/>
                <w:szCs w:val="18"/>
              </w:rPr>
              <w:t>22.8.12.16</w:t>
            </w:r>
          </w:p>
        </w:tc>
        <w:tc>
          <w:tcPr>
            <w:tcW w:w="3070" w:type="dxa"/>
            <w:vAlign w:val="center"/>
          </w:tcPr>
          <w:p w14:paraId="55EFCC2D" w14:textId="6FC8DE37" w:rsidR="00765967" w:rsidRPr="00765967" w:rsidRDefault="00765967" w:rsidP="007955B5">
            <w:pPr>
              <w:jc w:val="left"/>
              <w:rPr>
                <w:rFonts w:ascii="Arial" w:hAnsi="Arial" w:cs="Arial"/>
                <w:sz w:val="20"/>
                <w:szCs w:val="20"/>
              </w:rPr>
            </w:pPr>
            <w:r w:rsidRPr="00765967">
              <w:rPr>
                <w:rFonts w:ascii="Arial" w:hAnsi="Arial" w:cs="Arial"/>
                <w:sz w:val="20"/>
                <w:szCs w:val="20"/>
              </w:rPr>
              <w:t>Otros equipos de iluminación</w:t>
            </w:r>
          </w:p>
        </w:tc>
        <w:tc>
          <w:tcPr>
            <w:tcW w:w="5719" w:type="dxa"/>
          </w:tcPr>
          <w:p w14:paraId="55D6AAAD" w14:textId="77777777" w:rsidR="00765967" w:rsidRDefault="00765967" w:rsidP="00765967">
            <w:pPr>
              <w:pStyle w:val="Sinespaciado"/>
              <w:rPr>
                <w:rFonts w:ascii="Arial" w:eastAsia="Cambria" w:hAnsi="Arial" w:cs="Arial"/>
                <w:sz w:val="20"/>
                <w:szCs w:val="20"/>
                <w:lang w:val="es-ES" w:eastAsia="en-US"/>
              </w:rPr>
            </w:pPr>
            <w:r>
              <w:rPr>
                <w:rFonts w:ascii="Arial" w:eastAsia="Cambria" w:hAnsi="Arial" w:cs="Arial"/>
                <w:sz w:val="20"/>
                <w:szCs w:val="20"/>
                <w:lang w:val="es-ES" w:eastAsia="en-US"/>
              </w:rPr>
              <w:t>Según proyecto eléctrico.</w:t>
            </w:r>
          </w:p>
          <w:p w14:paraId="6B78B648" w14:textId="77777777" w:rsidR="00765967" w:rsidRDefault="00765967" w:rsidP="00765967">
            <w:pPr>
              <w:pStyle w:val="Sinespaciado"/>
              <w:rPr>
                <w:rFonts w:ascii="Arial" w:eastAsia="Cambria" w:hAnsi="Arial" w:cs="Arial"/>
                <w:sz w:val="20"/>
                <w:szCs w:val="20"/>
                <w:lang w:val="es-ES" w:eastAsia="en-US"/>
              </w:rPr>
            </w:pPr>
          </w:p>
        </w:tc>
      </w:tr>
      <w:tr w:rsidR="00765967" w:rsidRPr="00640DD5" w14:paraId="6A127A67" w14:textId="77777777" w:rsidTr="00070905">
        <w:tc>
          <w:tcPr>
            <w:tcW w:w="1461" w:type="dxa"/>
            <w:vAlign w:val="center"/>
          </w:tcPr>
          <w:p w14:paraId="25EF4EB2" w14:textId="15E8BCD6" w:rsidR="00765967" w:rsidRDefault="00765967" w:rsidP="007955B5">
            <w:pPr>
              <w:jc w:val="left"/>
              <w:rPr>
                <w:rFonts w:ascii="Arial" w:hAnsi="Arial" w:cs="Arial"/>
                <w:sz w:val="18"/>
                <w:szCs w:val="18"/>
                <w:lang w:eastAsia="es-CL"/>
              </w:rPr>
            </w:pPr>
            <w:r>
              <w:rPr>
                <w:rFonts w:ascii="Arial" w:hAnsi="Arial" w:cs="Arial"/>
                <w:sz w:val="18"/>
                <w:szCs w:val="18"/>
              </w:rPr>
              <w:t>22.8.12.17</w:t>
            </w:r>
          </w:p>
        </w:tc>
        <w:tc>
          <w:tcPr>
            <w:tcW w:w="3070" w:type="dxa"/>
            <w:vAlign w:val="center"/>
          </w:tcPr>
          <w:p w14:paraId="68AAB803" w14:textId="43339197" w:rsidR="00765967" w:rsidRPr="00765967" w:rsidRDefault="00765967" w:rsidP="007955B5">
            <w:pPr>
              <w:jc w:val="left"/>
              <w:rPr>
                <w:rFonts w:ascii="Arial" w:hAnsi="Arial" w:cs="Arial"/>
                <w:sz w:val="20"/>
                <w:szCs w:val="20"/>
              </w:rPr>
            </w:pPr>
            <w:r w:rsidRPr="00765967">
              <w:rPr>
                <w:rFonts w:ascii="Arial" w:hAnsi="Arial" w:cs="Arial"/>
                <w:sz w:val="20"/>
                <w:szCs w:val="20"/>
              </w:rPr>
              <w:t>interruptores 9/12, 9/15, 9/32 y 9/24</w:t>
            </w:r>
          </w:p>
        </w:tc>
        <w:tc>
          <w:tcPr>
            <w:tcW w:w="5719" w:type="dxa"/>
          </w:tcPr>
          <w:p w14:paraId="275E9799" w14:textId="77777777" w:rsidR="00765967" w:rsidRDefault="00765967" w:rsidP="00765967">
            <w:pPr>
              <w:pStyle w:val="Sinespaciado"/>
              <w:rPr>
                <w:rFonts w:ascii="Arial" w:eastAsia="Cambria" w:hAnsi="Arial" w:cs="Arial"/>
                <w:sz w:val="20"/>
                <w:szCs w:val="20"/>
                <w:lang w:val="es-ES" w:eastAsia="en-US"/>
              </w:rPr>
            </w:pPr>
            <w:r>
              <w:rPr>
                <w:rFonts w:ascii="Arial" w:eastAsia="Cambria" w:hAnsi="Arial" w:cs="Arial"/>
                <w:sz w:val="20"/>
                <w:szCs w:val="20"/>
                <w:lang w:val="es-ES" w:eastAsia="en-US"/>
              </w:rPr>
              <w:t>Según proyecto eléctrico.</w:t>
            </w:r>
          </w:p>
          <w:p w14:paraId="78623184" w14:textId="77777777" w:rsidR="00765967" w:rsidRDefault="00765967" w:rsidP="00765967">
            <w:pPr>
              <w:pStyle w:val="Sinespaciado"/>
              <w:rPr>
                <w:rFonts w:ascii="Arial" w:eastAsia="Cambria" w:hAnsi="Arial" w:cs="Arial"/>
                <w:sz w:val="20"/>
                <w:szCs w:val="20"/>
                <w:lang w:val="es-ES" w:eastAsia="en-US"/>
              </w:rPr>
            </w:pPr>
          </w:p>
        </w:tc>
      </w:tr>
      <w:tr w:rsidR="007955B5" w:rsidRPr="00640DD5" w14:paraId="4136EEB1" w14:textId="77777777" w:rsidTr="00765967">
        <w:tc>
          <w:tcPr>
            <w:tcW w:w="1461" w:type="dxa"/>
            <w:shd w:val="clear" w:color="auto" w:fill="auto"/>
            <w:vAlign w:val="center"/>
          </w:tcPr>
          <w:p w14:paraId="54BB7BFF" w14:textId="3842EFA2" w:rsidR="007955B5" w:rsidRPr="00640DD5" w:rsidRDefault="007955B5" w:rsidP="007955B5">
            <w:pPr>
              <w:jc w:val="left"/>
              <w:rPr>
                <w:rFonts w:ascii="Arial" w:hAnsi="Arial" w:cs="Arial"/>
                <w:sz w:val="20"/>
                <w:szCs w:val="20"/>
              </w:rPr>
            </w:pPr>
            <w:r w:rsidRPr="00640DD5">
              <w:rPr>
                <w:rFonts w:ascii="Arial" w:hAnsi="Arial" w:cs="Arial"/>
                <w:sz w:val="18"/>
                <w:szCs w:val="18"/>
              </w:rPr>
              <w:lastRenderedPageBreak/>
              <w:t>22.10.1.6</w:t>
            </w:r>
          </w:p>
        </w:tc>
        <w:tc>
          <w:tcPr>
            <w:tcW w:w="3070" w:type="dxa"/>
            <w:shd w:val="clear" w:color="auto" w:fill="auto"/>
            <w:vAlign w:val="center"/>
          </w:tcPr>
          <w:p w14:paraId="3790BC08" w14:textId="7AEFE1EE" w:rsidR="007955B5" w:rsidRPr="00640DD5" w:rsidRDefault="007955B5" w:rsidP="007955B5">
            <w:pPr>
              <w:jc w:val="left"/>
              <w:rPr>
                <w:rFonts w:ascii="Arial" w:hAnsi="Arial" w:cs="Arial"/>
                <w:sz w:val="20"/>
                <w:szCs w:val="20"/>
              </w:rPr>
            </w:pPr>
            <w:r w:rsidRPr="00640DD5">
              <w:rPr>
                <w:rFonts w:ascii="Arial" w:hAnsi="Arial" w:cs="Arial"/>
                <w:sz w:val="16"/>
                <w:szCs w:val="16"/>
              </w:rPr>
              <w:t>Otras señales</w:t>
            </w:r>
          </w:p>
        </w:tc>
        <w:tc>
          <w:tcPr>
            <w:tcW w:w="5719" w:type="dxa"/>
            <w:shd w:val="clear" w:color="auto" w:fill="auto"/>
          </w:tcPr>
          <w:p w14:paraId="1B648B46" w14:textId="77777777" w:rsidR="007955B5" w:rsidRPr="00640DD5" w:rsidRDefault="007955B5" w:rsidP="007955B5">
            <w:pPr>
              <w:pStyle w:val="Sinespaciado"/>
              <w:rPr>
                <w:rFonts w:ascii="Arial" w:eastAsia="Cambria" w:hAnsi="Arial" w:cs="Arial"/>
                <w:sz w:val="20"/>
                <w:szCs w:val="20"/>
                <w:lang w:val="es-ES" w:eastAsia="en-US"/>
              </w:rPr>
            </w:pPr>
            <w:r w:rsidRPr="00640DD5">
              <w:rPr>
                <w:rFonts w:ascii="Arial" w:eastAsia="Cambria" w:hAnsi="Arial" w:cs="Arial"/>
                <w:sz w:val="20"/>
                <w:szCs w:val="20"/>
                <w:lang w:val="es-ES" w:eastAsia="en-US"/>
              </w:rPr>
              <w:t xml:space="preserve">Serán señales de acuerdo a Ley N° 18.290 sobre Tránsito y el Manual de Señalización Vial, que establece las especificaciones sobre el diseño, la colocación, los tamaños, los colores, los materiales, la tipografía y otras características relacionadas con las señales de tránsito en todo el país. Materialidad: </w:t>
            </w:r>
          </w:p>
          <w:p w14:paraId="7B3FB1DA" w14:textId="77777777" w:rsidR="007955B5" w:rsidRPr="00640DD5" w:rsidRDefault="007955B5" w:rsidP="007955B5">
            <w:pPr>
              <w:pStyle w:val="Sinespaciado"/>
              <w:rPr>
                <w:rFonts w:ascii="Arial" w:eastAsia="Cambria" w:hAnsi="Arial" w:cs="Arial"/>
                <w:sz w:val="20"/>
                <w:szCs w:val="20"/>
                <w:lang w:val="es-ES" w:eastAsia="en-US"/>
              </w:rPr>
            </w:pPr>
            <w:r w:rsidRPr="00640DD5">
              <w:rPr>
                <w:rFonts w:ascii="Arial" w:eastAsia="Cambria" w:hAnsi="Arial" w:cs="Arial"/>
                <w:sz w:val="20"/>
                <w:szCs w:val="20"/>
                <w:lang w:val="es-ES" w:eastAsia="en-US"/>
              </w:rPr>
              <w:t xml:space="preserve">Láminas de acero galvanizado calibre 1/16″ (1.52 mm) de dimensión según tipo de señal. Para la señal se utilizará material </w:t>
            </w:r>
            <w:proofErr w:type="spellStart"/>
            <w:r w:rsidRPr="00640DD5">
              <w:rPr>
                <w:rFonts w:ascii="Arial" w:eastAsia="Cambria" w:hAnsi="Arial" w:cs="Arial"/>
                <w:sz w:val="20"/>
                <w:szCs w:val="20"/>
                <w:lang w:val="es-ES" w:eastAsia="en-US"/>
              </w:rPr>
              <w:t>reflectivo</w:t>
            </w:r>
            <w:proofErr w:type="spellEnd"/>
            <w:r w:rsidRPr="00640DD5">
              <w:rPr>
                <w:rFonts w:ascii="Arial" w:eastAsia="Cambria" w:hAnsi="Arial" w:cs="Arial"/>
                <w:sz w:val="20"/>
                <w:szCs w:val="20"/>
                <w:lang w:val="es-ES" w:eastAsia="en-US"/>
              </w:rPr>
              <w:t xml:space="preserve"> </w:t>
            </w:r>
            <w:proofErr w:type="spellStart"/>
            <w:r w:rsidRPr="00640DD5">
              <w:rPr>
                <w:rFonts w:ascii="Arial" w:eastAsia="Cambria" w:hAnsi="Arial" w:cs="Arial"/>
                <w:sz w:val="20"/>
                <w:szCs w:val="20"/>
                <w:lang w:val="es-ES" w:eastAsia="en-US"/>
              </w:rPr>
              <w:t>ScotchLite</w:t>
            </w:r>
            <w:proofErr w:type="spellEnd"/>
            <w:r w:rsidRPr="00640DD5">
              <w:rPr>
                <w:rFonts w:ascii="Arial" w:eastAsia="Cambria" w:hAnsi="Arial" w:cs="Arial"/>
                <w:sz w:val="20"/>
                <w:szCs w:val="20"/>
                <w:lang w:val="es-ES" w:eastAsia="en-US"/>
              </w:rPr>
              <w:t xml:space="preserve"> grado Diamante o tipo XI y material adhesivo </w:t>
            </w:r>
            <w:proofErr w:type="spellStart"/>
            <w:r w:rsidRPr="00640DD5">
              <w:rPr>
                <w:rFonts w:ascii="Arial" w:eastAsia="Cambria" w:hAnsi="Arial" w:cs="Arial"/>
                <w:sz w:val="20"/>
                <w:szCs w:val="20"/>
                <w:lang w:val="es-ES" w:eastAsia="en-US"/>
              </w:rPr>
              <w:t>Scotchcall</w:t>
            </w:r>
            <w:proofErr w:type="spellEnd"/>
            <w:r w:rsidRPr="00640DD5">
              <w:rPr>
                <w:rFonts w:ascii="Arial" w:eastAsia="Cambria" w:hAnsi="Arial" w:cs="Arial"/>
                <w:sz w:val="20"/>
                <w:szCs w:val="20"/>
                <w:lang w:val="es-ES" w:eastAsia="en-US"/>
              </w:rPr>
              <w:t xml:space="preserve"> negro opaco para los símbolos, leyendas, o equivalentes técnicos según disponibilidad. </w:t>
            </w:r>
          </w:p>
          <w:p w14:paraId="468A42F1" w14:textId="5596E597" w:rsidR="007955B5" w:rsidRPr="00640DD5" w:rsidRDefault="007955B5" w:rsidP="007955B5">
            <w:pPr>
              <w:pStyle w:val="Sinespaciado"/>
              <w:rPr>
                <w:rFonts w:ascii="Arial" w:eastAsia="Cambria" w:hAnsi="Arial" w:cs="Arial"/>
                <w:sz w:val="20"/>
                <w:szCs w:val="20"/>
                <w:lang w:val="es-ES" w:eastAsia="en-US"/>
              </w:rPr>
            </w:pPr>
            <w:r w:rsidRPr="00640DD5">
              <w:rPr>
                <w:rFonts w:ascii="Arial" w:eastAsia="Cambria" w:hAnsi="Arial" w:cs="Arial"/>
                <w:sz w:val="20"/>
                <w:szCs w:val="20"/>
                <w:lang w:val="es-ES" w:eastAsia="en-US"/>
              </w:rPr>
              <w:t xml:space="preserve">Poste en perfil omega con placa de refuerzo en acero galvanizado calibre #14 (1.90mm) de espesor o  equivalente técnico, altura según disposiciones reglamentarias, anclado al suelo con mezcla </w:t>
            </w:r>
            <w:proofErr w:type="spellStart"/>
            <w:r w:rsidRPr="00640DD5">
              <w:rPr>
                <w:rFonts w:ascii="Arial" w:eastAsia="Cambria" w:hAnsi="Arial" w:cs="Arial"/>
                <w:sz w:val="20"/>
                <w:szCs w:val="20"/>
                <w:lang w:val="es-ES" w:eastAsia="en-US"/>
              </w:rPr>
              <w:t>cementicia</w:t>
            </w:r>
            <w:proofErr w:type="spellEnd"/>
            <w:r w:rsidRPr="00640DD5">
              <w:rPr>
                <w:rFonts w:ascii="Arial" w:eastAsia="Cambria" w:hAnsi="Arial" w:cs="Arial"/>
                <w:sz w:val="20"/>
                <w:szCs w:val="20"/>
                <w:lang w:val="es-ES" w:eastAsia="en-US"/>
              </w:rPr>
              <w:t>.</w:t>
            </w:r>
          </w:p>
        </w:tc>
      </w:tr>
      <w:tr w:rsidR="007955B5" w:rsidRPr="00640DD5" w14:paraId="565C5CBF" w14:textId="77777777" w:rsidTr="00765967">
        <w:tc>
          <w:tcPr>
            <w:tcW w:w="1461" w:type="dxa"/>
            <w:shd w:val="clear" w:color="auto" w:fill="auto"/>
            <w:vAlign w:val="center"/>
          </w:tcPr>
          <w:p w14:paraId="493333ED" w14:textId="5FBB5D9F" w:rsidR="007955B5" w:rsidRPr="00640DD5" w:rsidRDefault="007955B5" w:rsidP="007955B5">
            <w:pPr>
              <w:jc w:val="left"/>
              <w:rPr>
                <w:rFonts w:ascii="Arial" w:hAnsi="Arial" w:cs="Arial"/>
                <w:sz w:val="20"/>
                <w:szCs w:val="20"/>
              </w:rPr>
            </w:pPr>
            <w:r w:rsidRPr="00640DD5">
              <w:rPr>
                <w:rFonts w:ascii="Arial" w:hAnsi="Arial" w:cs="Arial"/>
                <w:sz w:val="18"/>
                <w:szCs w:val="18"/>
              </w:rPr>
              <w:t>22.10.1.7</w:t>
            </w:r>
          </w:p>
        </w:tc>
        <w:tc>
          <w:tcPr>
            <w:tcW w:w="3070" w:type="dxa"/>
            <w:shd w:val="clear" w:color="auto" w:fill="auto"/>
            <w:vAlign w:val="center"/>
          </w:tcPr>
          <w:p w14:paraId="4C5BDFD7" w14:textId="320387D6" w:rsidR="007955B5" w:rsidRPr="00640DD5" w:rsidRDefault="007955B5" w:rsidP="007955B5">
            <w:pPr>
              <w:jc w:val="left"/>
              <w:rPr>
                <w:rFonts w:ascii="Arial" w:hAnsi="Arial" w:cs="Arial"/>
                <w:sz w:val="20"/>
                <w:szCs w:val="20"/>
              </w:rPr>
            </w:pPr>
            <w:r w:rsidRPr="00640DD5">
              <w:rPr>
                <w:rFonts w:ascii="Arial" w:hAnsi="Arial" w:cs="Arial"/>
                <w:sz w:val="16"/>
                <w:szCs w:val="16"/>
              </w:rPr>
              <w:t>Lomos de toro</w:t>
            </w:r>
          </w:p>
        </w:tc>
        <w:tc>
          <w:tcPr>
            <w:tcW w:w="5719" w:type="dxa"/>
            <w:shd w:val="clear" w:color="auto" w:fill="auto"/>
          </w:tcPr>
          <w:p w14:paraId="7BA725A6" w14:textId="371FC4FD" w:rsidR="007955B5" w:rsidRPr="00640DD5" w:rsidRDefault="007955B5" w:rsidP="007955B5">
            <w:pPr>
              <w:pStyle w:val="Sinespaciado"/>
              <w:rPr>
                <w:rFonts w:ascii="Arial" w:eastAsia="Cambria" w:hAnsi="Arial" w:cs="Arial"/>
                <w:sz w:val="20"/>
                <w:szCs w:val="20"/>
                <w:lang w:val="es-ES" w:eastAsia="en-US"/>
              </w:rPr>
            </w:pPr>
            <w:r w:rsidRPr="00640DD5">
              <w:rPr>
                <w:rFonts w:ascii="Arial" w:eastAsia="Cambria" w:hAnsi="Arial" w:cs="Arial"/>
                <w:sz w:val="20"/>
                <w:szCs w:val="20"/>
                <w:lang w:val="es-ES" w:eastAsia="en-US"/>
              </w:rPr>
              <w:t xml:space="preserve">Los lomos de toro serán de acuerdo </w:t>
            </w:r>
            <w:proofErr w:type="gramStart"/>
            <w:r w:rsidRPr="00640DD5">
              <w:rPr>
                <w:rFonts w:ascii="Arial" w:eastAsia="Cambria" w:hAnsi="Arial" w:cs="Arial"/>
                <w:sz w:val="20"/>
                <w:szCs w:val="20"/>
                <w:lang w:val="es-ES" w:eastAsia="en-US"/>
              </w:rPr>
              <w:t xml:space="preserve">a </w:t>
            </w:r>
            <w:r w:rsidRPr="00640DD5">
              <w:rPr>
                <w:rFonts w:ascii="Arial" w:hAnsi="Arial" w:cs="Arial"/>
                <w:shd w:val="clear" w:color="auto" w:fill="FFFFFF"/>
              </w:rPr>
              <w:t xml:space="preserve"> </w:t>
            </w:r>
            <w:r w:rsidRPr="00640DD5">
              <w:rPr>
                <w:rFonts w:ascii="Arial" w:eastAsia="Cambria" w:hAnsi="Arial" w:cs="Arial"/>
                <w:sz w:val="20"/>
                <w:szCs w:val="20"/>
                <w:lang w:eastAsia="en-US"/>
              </w:rPr>
              <w:t>Resolución</w:t>
            </w:r>
            <w:proofErr w:type="gramEnd"/>
            <w:r w:rsidRPr="00640DD5">
              <w:rPr>
                <w:rFonts w:ascii="Arial" w:eastAsia="Cambria" w:hAnsi="Arial" w:cs="Arial"/>
                <w:sz w:val="20"/>
                <w:szCs w:val="20"/>
                <w:lang w:eastAsia="en-US"/>
              </w:rPr>
              <w:t xml:space="preserve"> 537 Exenta del MOPT (modificada por el Decreto 202 y el Decreto 84), establece para los lomos de toro redondeados una altura máxima de 7,5 cm y mínima de 5 cm, con una forma parabólica para un paso suave. Su ancho debe cubrir toda la calzada y bermas, y en vías bajo tuición del MOP, debe estar entre 4,5 y 5 metros. Se deben señalizar con la señal PG-8a "Resalto" y la velocidad máxima (RR-1), advirtiendo sobre su presencia con una anticipación de 30 metros y colocando la señal PG-8a en cada pista</w:t>
            </w:r>
          </w:p>
        </w:tc>
      </w:tr>
      <w:tr w:rsidR="007955B5" w:rsidRPr="00640DD5" w14:paraId="75EE0DB0" w14:textId="77777777" w:rsidTr="00306287">
        <w:tc>
          <w:tcPr>
            <w:tcW w:w="1461" w:type="dxa"/>
            <w:shd w:val="clear" w:color="auto" w:fill="auto"/>
            <w:vAlign w:val="center"/>
          </w:tcPr>
          <w:p w14:paraId="4D48A962" w14:textId="44970699" w:rsidR="007955B5" w:rsidRPr="00640DD5" w:rsidRDefault="007955B5" w:rsidP="007955B5">
            <w:pPr>
              <w:jc w:val="left"/>
              <w:rPr>
                <w:rFonts w:ascii="Arial" w:hAnsi="Arial" w:cs="Arial"/>
                <w:sz w:val="20"/>
                <w:szCs w:val="20"/>
              </w:rPr>
            </w:pPr>
            <w:r w:rsidRPr="00640DD5">
              <w:rPr>
                <w:rFonts w:ascii="Arial" w:hAnsi="Arial" w:cs="Arial"/>
                <w:sz w:val="18"/>
                <w:szCs w:val="18"/>
              </w:rPr>
              <w:t>22.14.1.2</w:t>
            </w:r>
            <w:r>
              <w:rPr>
                <w:rFonts w:ascii="Arial" w:hAnsi="Arial" w:cs="Arial"/>
                <w:sz w:val="18"/>
                <w:szCs w:val="18"/>
              </w:rPr>
              <w:t>.b</w:t>
            </w:r>
          </w:p>
        </w:tc>
        <w:tc>
          <w:tcPr>
            <w:tcW w:w="3070" w:type="dxa"/>
            <w:shd w:val="clear" w:color="auto" w:fill="auto"/>
            <w:vAlign w:val="center"/>
          </w:tcPr>
          <w:p w14:paraId="7796EDB0" w14:textId="63731D5D" w:rsidR="007955B5" w:rsidRPr="00640DD5" w:rsidRDefault="007955B5" w:rsidP="007955B5">
            <w:pPr>
              <w:jc w:val="left"/>
              <w:rPr>
                <w:rFonts w:ascii="Arial" w:hAnsi="Arial" w:cs="Arial"/>
                <w:sz w:val="20"/>
                <w:szCs w:val="20"/>
              </w:rPr>
            </w:pPr>
            <w:r w:rsidRPr="00640DD5">
              <w:rPr>
                <w:rFonts w:ascii="Arial" w:hAnsi="Arial" w:cs="Arial"/>
                <w:sz w:val="16"/>
                <w:szCs w:val="16"/>
              </w:rPr>
              <w:t>Repisa articulos de aseo</w:t>
            </w:r>
          </w:p>
        </w:tc>
        <w:tc>
          <w:tcPr>
            <w:tcW w:w="5719" w:type="dxa"/>
            <w:shd w:val="clear" w:color="auto" w:fill="auto"/>
          </w:tcPr>
          <w:p w14:paraId="66C4C710" w14:textId="6F887574" w:rsidR="007955B5" w:rsidRPr="00640DD5" w:rsidRDefault="007955B5" w:rsidP="007955B5">
            <w:pPr>
              <w:pStyle w:val="arqParrafo"/>
              <w:rPr>
                <w:b w:val="0"/>
                <w:bCs w:val="0"/>
                <w:color w:val="auto"/>
              </w:rPr>
            </w:pPr>
            <w:r w:rsidRPr="00640DD5">
              <w:rPr>
                <w:b w:val="0"/>
                <w:bCs w:val="0"/>
                <w:color w:val="auto"/>
              </w:rPr>
              <w:t>Repisa para útiles de aseo, fabricada en acero inoxidable pulido sanitario, una unidad (1), de 0,60 m x 1,20 m.</w:t>
            </w:r>
          </w:p>
          <w:p w14:paraId="74297803" w14:textId="13432D54" w:rsidR="007955B5" w:rsidRPr="00640DD5" w:rsidRDefault="007955B5" w:rsidP="007955B5">
            <w:pPr>
              <w:pStyle w:val="arqParrafo"/>
              <w:rPr>
                <w:b w:val="0"/>
                <w:bCs w:val="0"/>
                <w:color w:val="auto"/>
              </w:rPr>
            </w:pPr>
            <w:r w:rsidRPr="00640DD5">
              <w:rPr>
                <w:b w:val="0"/>
                <w:bCs w:val="0"/>
                <w:color w:val="auto"/>
              </w:rPr>
              <w:t xml:space="preserve">(Marca </w:t>
            </w:r>
            <w:proofErr w:type="spellStart"/>
            <w:r w:rsidRPr="00640DD5">
              <w:rPr>
                <w:b w:val="0"/>
                <w:bCs w:val="0"/>
                <w:color w:val="auto"/>
              </w:rPr>
              <w:t>Oppici</w:t>
            </w:r>
            <w:proofErr w:type="spellEnd"/>
            <w:r w:rsidRPr="00640DD5">
              <w:rPr>
                <w:b w:val="0"/>
                <w:bCs w:val="0"/>
                <w:color w:val="auto"/>
              </w:rPr>
              <w:t xml:space="preserve"> o equivalente técnico)</w:t>
            </w:r>
          </w:p>
        </w:tc>
      </w:tr>
      <w:tr w:rsidR="007955B5" w:rsidRPr="00640DD5" w14:paraId="49E3E028" w14:textId="77777777" w:rsidTr="00306287">
        <w:tc>
          <w:tcPr>
            <w:tcW w:w="1461" w:type="dxa"/>
            <w:shd w:val="clear" w:color="auto" w:fill="auto"/>
            <w:vAlign w:val="center"/>
          </w:tcPr>
          <w:p w14:paraId="0AC459D5" w14:textId="6D84978C" w:rsidR="007955B5" w:rsidRPr="00640DD5" w:rsidRDefault="007955B5" w:rsidP="007955B5">
            <w:pPr>
              <w:jc w:val="left"/>
              <w:rPr>
                <w:rFonts w:ascii="Arial" w:hAnsi="Arial" w:cs="Arial"/>
                <w:sz w:val="20"/>
                <w:szCs w:val="20"/>
              </w:rPr>
            </w:pPr>
            <w:r w:rsidRPr="00640DD5">
              <w:rPr>
                <w:rFonts w:ascii="Arial" w:hAnsi="Arial" w:cs="Arial"/>
                <w:sz w:val="18"/>
                <w:szCs w:val="18"/>
              </w:rPr>
              <w:t>22.14.1.2.5</w:t>
            </w:r>
          </w:p>
        </w:tc>
        <w:tc>
          <w:tcPr>
            <w:tcW w:w="3070" w:type="dxa"/>
            <w:shd w:val="clear" w:color="auto" w:fill="auto"/>
            <w:vAlign w:val="center"/>
          </w:tcPr>
          <w:p w14:paraId="29B70205" w14:textId="12B6C4FB" w:rsidR="007955B5" w:rsidRPr="00640DD5" w:rsidRDefault="007955B5" w:rsidP="007955B5">
            <w:pPr>
              <w:jc w:val="left"/>
              <w:rPr>
                <w:rFonts w:ascii="Arial" w:hAnsi="Arial" w:cs="Arial"/>
                <w:sz w:val="20"/>
                <w:szCs w:val="20"/>
              </w:rPr>
            </w:pPr>
            <w:r w:rsidRPr="00640DD5">
              <w:rPr>
                <w:rFonts w:ascii="Arial" w:hAnsi="Arial" w:cs="Arial"/>
                <w:sz w:val="16"/>
                <w:szCs w:val="16"/>
              </w:rPr>
              <w:t xml:space="preserve">Contenedores P.A.D. gris de 45 litros </w:t>
            </w:r>
          </w:p>
        </w:tc>
        <w:tc>
          <w:tcPr>
            <w:tcW w:w="5719" w:type="dxa"/>
            <w:shd w:val="clear" w:color="auto" w:fill="auto"/>
          </w:tcPr>
          <w:p w14:paraId="6CD531C9" w14:textId="2449BA85" w:rsidR="007955B5" w:rsidRPr="00640DD5" w:rsidRDefault="007955B5" w:rsidP="007955B5">
            <w:pPr>
              <w:pStyle w:val="Sinespaciado"/>
              <w:rPr>
                <w:rFonts w:ascii="Arial" w:eastAsia="Cambria" w:hAnsi="Arial" w:cs="Arial"/>
                <w:sz w:val="20"/>
                <w:szCs w:val="20"/>
                <w:lang w:val="es-ES" w:eastAsia="en-US"/>
              </w:rPr>
            </w:pPr>
            <w:r w:rsidRPr="00640DD5">
              <w:rPr>
                <w:rFonts w:ascii="Arial" w:eastAsia="Cambria" w:hAnsi="Arial" w:cs="Arial"/>
                <w:sz w:val="20"/>
                <w:szCs w:val="20"/>
                <w:lang w:val="es-ES" w:eastAsia="en-US"/>
              </w:rPr>
              <w:t>Contenedores de plástico, provistos de tapa accionada por pedal, cilíndricos, capacidad 45 litros, color gris</w:t>
            </w:r>
          </w:p>
        </w:tc>
      </w:tr>
    </w:tbl>
    <w:p w14:paraId="1CBD5F52" w14:textId="77777777" w:rsidR="00B5406E" w:rsidRPr="00640DD5" w:rsidRDefault="00B5406E" w:rsidP="00B5406E">
      <w:pPr>
        <w:rPr>
          <w:rFonts w:ascii="Arial" w:hAnsi="Arial" w:cs="Arial"/>
          <w:b/>
          <w:bCs/>
          <w:szCs w:val="20"/>
        </w:rPr>
      </w:pPr>
    </w:p>
    <w:p w14:paraId="30DF2BA7" w14:textId="0809BDC1" w:rsidR="00B5406E" w:rsidRPr="00640DD5" w:rsidRDefault="00B5406E" w:rsidP="00B5406E">
      <w:pPr>
        <w:rPr>
          <w:rFonts w:ascii="Arial" w:hAnsi="Arial" w:cs="Arial"/>
          <w:b/>
          <w:bCs/>
          <w:szCs w:val="20"/>
        </w:rPr>
      </w:pPr>
    </w:p>
    <w:p w14:paraId="75A1AE1D" w14:textId="77777777" w:rsidR="00B5406E" w:rsidRPr="00640DD5" w:rsidRDefault="00B5406E" w:rsidP="00B5406E">
      <w:pPr>
        <w:rPr>
          <w:rFonts w:ascii="Arial" w:hAnsi="Arial" w:cs="Arial"/>
          <w:b/>
          <w:bCs/>
          <w:szCs w:val="20"/>
        </w:rPr>
      </w:pPr>
    </w:p>
    <w:p w14:paraId="0C419931" w14:textId="77777777" w:rsidR="00B5406E" w:rsidRPr="00640DD5" w:rsidRDefault="00B5406E" w:rsidP="00B5406E">
      <w:pPr>
        <w:rPr>
          <w:rFonts w:ascii="Arial" w:hAnsi="Arial" w:cs="Arial"/>
          <w:b/>
          <w:bCs/>
          <w:szCs w:val="20"/>
        </w:rPr>
      </w:pPr>
    </w:p>
    <w:p w14:paraId="1DF386ED" w14:textId="77777777" w:rsidR="00B5406E" w:rsidRPr="00640DD5" w:rsidRDefault="00B5406E" w:rsidP="00B5406E">
      <w:pPr>
        <w:rPr>
          <w:rFonts w:ascii="Arial" w:hAnsi="Arial" w:cs="Arial"/>
          <w:b/>
          <w:bCs/>
          <w:szCs w:val="20"/>
        </w:rPr>
      </w:pPr>
    </w:p>
    <w:p w14:paraId="6EC4899C" w14:textId="77777777" w:rsidR="00B5406E" w:rsidRPr="00640DD5" w:rsidRDefault="00B5406E" w:rsidP="00B5406E">
      <w:pPr>
        <w:rPr>
          <w:rFonts w:ascii="Arial" w:hAnsi="Arial" w:cs="Arial"/>
          <w:b/>
          <w:bCs/>
          <w:szCs w:val="20"/>
        </w:rPr>
      </w:pPr>
    </w:p>
    <w:p w14:paraId="263F325E" w14:textId="77777777" w:rsidR="00B5406E" w:rsidRPr="00640DD5" w:rsidRDefault="00B5406E" w:rsidP="00B5406E">
      <w:pPr>
        <w:rPr>
          <w:rFonts w:ascii="Arial" w:hAnsi="Arial" w:cs="Arial"/>
          <w:b/>
          <w:bCs/>
          <w:szCs w:val="20"/>
        </w:rPr>
      </w:pPr>
    </w:p>
    <w:p w14:paraId="6EA50B9C" w14:textId="77777777" w:rsidR="00B5406E" w:rsidRPr="00640DD5" w:rsidRDefault="00B5406E" w:rsidP="00B5406E">
      <w:pPr>
        <w:rPr>
          <w:rFonts w:ascii="Arial" w:hAnsi="Arial" w:cs="Arial"/>
          <w:b/>
          <w:bCs/>
          <w:szCs w:val="20"/>
        </w:rPr>
      </w:pPr>
    </w:p>
    <w:p w14:paraId="4820EB2A" w14:textId="77777777" w:rsidR="00B5406E" w:rsidRPr="00640DD5" w:rsidRDefault="00B5406E" w:rsidP="00B5406E">
      <w:pPr>
        <w:rPr>
          <w:rFonts w:ascii="Arial" w:hAnsi="Arial" w:cs="Arial"/>
          <w:b/>
          <w:bCs/>
          <w:szCs w:val="20"/>
        </w:rPr>
      </w:pPr>
    </w:p>
    <w:p w14:paraId="0BCF30C9" w14:textId="77777777" w:rsidR="00B5406E" w:rsidRPr="00640DD5" w:rsidRDefault="00B5406E" w:rsidP="00B5406E">
      <w:pPr>
        <w:rPr>
          <w:rFonts w:ascii="Arial" w:hAnsi="Arial" w:cs="Arial"/>
          <w:b/>
          <w:bCs/>
          <w:szCs w:val="20"/>
        </w:rPr>
      </w:pPr>
    </w:p>
    <w:p w14:paraId="60D7353B" w14:textId="77777777" w:rsidR="00B5406E" w:rsidRPr="00640DD5" w:rsidRDefault="00B5406E" w:rsidP="00B5406E">
      <w:pPr>
        <w:rPr>
          <w:rFonts w:ascii="Arial" w:hAnsi="Arial" w:cs="Arial"/>
          <w:b/>
          <w:bCs/>
          <w:szCs w:val="20"/>
        </w:rPr>
      </w:pPr>
    </w:p>
    <w:p w14:paraId="21524DDA" w14:textId="77777777" w:rsidR="00B5406E" w:rsidRPr="00640DD5" w:rsidRDefault="00B5406E" w:rsidP="00B5406E">
      <w:pPr>
        <w:rPr>
          <w:rFonts w:ascii="Arial" w:hAnsi="Arial" w:cs="Arial"/>
          <w:b/>
          <w:bCs/>
          <w:szCs w:val="20"/>
        </w:rPr>
      </w:pPr>
    </w:p>
    <w:p w14:paraId="19BEE89C" w14:textId="77777777" w:rsidR="00B5406E" w:rsidRPr="00640DD5" w:rsidRDefault="00B5406E" w:rsidP="00B5406E">
      <w:pPr>
        <w:rPr>
          <w:rFonts w:ascii="Arial" w:hAnsi="Arial" w:cs="Arial"/>
          <w:b/>
          <w:bCs/>
          <w:szCs w:val="20"/>
        </w:rPr>
      </w:pPr>
    </w:p>
    <w:p w14:paraId="160C448B" w14:textId="77777777" w:rsidR="00B5406E" w:rsidRPr="00640DD5" w:rsidRDefault="00B5406E" w:rsidP="00B5406E">
      <w:pPr>
        <w:rPr>
          <w:rFonts w:ascii="Arial" w:hAnsi="Arial" w:cs="Arial"/>
          <w:b/>
          <w:bCs/>
          <w:szCs w:val="20"/>
        </w:rPr>
      </w:pPr>
    </w:p>
    <w:p w14:paraId="0C1CBBAA" w14:textId="77777777" w:rsidR="00B5406E" w:rsidRPr="00640DD5" w:rsidRDefault="00B5406E" w:rsidP="00B5406E">
      <w:pPr>
        <w:rPr>
          <w:rFonts w:ascii="Arial" w:hAnsi="Arial" w:cs="Arial"/>
          <w:b/>
          <w:bCs/>
          <w:szCs w:val="20"/>
        </w:rPr>
      </w:pPr>
    </w:p>
    <w:p w14:paraId="6125F11F" w14:textId="77777777" w:rsidR="00B5406E" w:rsidRPr="00640DD5" w:rsidRDefault="00B5406E" w:rsidP="00B5406E">
      <w:pPr>
        <w:rPr>
          <w:rFonts w:ascii="Arial" w:hAnsi="Arial" w:cs="Arial"/>
          <w:b/>
          <w:bCs/>
          <w:szCs w:val="20"/>
        </w:rPr>
      </w:pPr>
    </w:p>
    <w:p w14:paraId="2441B8FF" w14:textId="77777777" w:rsidR="00B5406E" w:rsidRPr="00640DD5" w:rsidRDefault="00B5406E" w:rsidP="00B5406E">
      <w:pPr>
        <w:rPr>
          <w:rFonts w:ascii="Arial" w:hAnsi="Arial" w:cs="Arial"/>
          <w:b/>
          <w:bCs/>
          <w:szCs w:val="20"/>
        </w:rPr>
      </w:pPr>
    </w:p>
    <w:p w14:paraId="51671111" w14:textId="77777777" w:rsidR="00B5406E" w:rsidRPr="00640DD5" w:rsidRDefault="00B5406E" w:rsidP="00B5406E">
      <w:pPr>
        <w:rPr>
          <w:rFonts w:ascii="Arial" w:hAnsi="Arial" w:cs="Arial"/>
          <w:b/>
          <w:bCs/>
          <w:szCs w:val="20"/>
        </w:rPr>
      </w:pPr>
    </w:p>
    <w:p w14:paraId="0332FD3C" w14:textId="77777777" w:rsidR="00B5406E" w:rsidRPr="00640DD5" w:rsidRDefault="00B5406E">
      <w:pPr>
        <w:rPr>
          <w:rFonts w:ascii="Arial" w:hAnsi="Arial" w:cs="Arial"/>
        </w:rPr>
      </w:pPr>
    </w:p>
    <w:sectPr w:rsidR="00B5406E" w:rsidRPr="00640DD5" w:rsidSect="00B6050E">
      <w:pgSz w:w="12242" w:h="18722" w:code="119"/>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84B42"/>
    <w:multiLevelType w:val="multilevel"/>
    <w:tmpl w:val="B744246A"/>
    <w:lvl w:ilvl="0">
      <w:start w:val="1"/>
      <w:numFmt w:val="decimal"/>
      <w:lvlText w:val="%1"/>
      <w:lvlJc w:val="left"/>
      <w:pPr>
        <w:ind w:left="360" w:hanging="360"/>
      </w:pPr>
      <w:rPr>
        <w:rFonts w:hint="default"/>
      </w:rPr>
    </w:lvl>
    <w:lvl w:ilvl="1">
      <w:numFmt w:val="decimal"/>
      <w:pStyle w:val="arqTITULO2"/>
      <w:lvlText w:val="%1.%2"/>
      <w:lvlJc w:val="left"/>
      <w:pPr>
        <w:ind w:left="1069" w:hanging="360"/>
      </w:pPr>
      <w:rPr>
        <w:rFonts w:hint="default"/>
      </w:rPr>
    </w:lvl>
    <w:lvl w:ilvl="2">
      <w:start w:val="1"/>
      <w:numFmt w:val="decimal"/>
      <w:pStyle w:val="arqTITULO3"/>
      <w:lvlText w:val="%1.%2.%3"/>
      <w:lvlJc w:val="left"/>
      <w:pPr>
        <w:ind w:left="1080" w:hanging="360"/>
      </w:pPr>
      <w:rPr>
        <w:rFonts w:hint="default"/>
        <w:b w:val="0"/>
      </w:rPr>
    </w:lvl>
    <w:lvl w:ilvl="3">
      <w:start w:val="1"/>
      <w:numFmt w:val="decimal"/>
      <w:lvlText w:val="%1.%2.%3.%4"/>
      <w:lvlJc w:val="left"/>
      <w:pPr>
        <w:ind w:left="1778" w:hanging="360"/>
      </w:pPr>
      <w:rPr>
        <w:rFonts w:hint="default"/>
      </w:rPr>
    </w:lvl>
    <w:lvl w:ilvl="4">
      <w:start w:val="1"/>
      <w:numFmt w:val="decimal"/>
      <w:pStyle w:val="arqTITULO5"/>
      <w:lvlText w:val="%1.%2.%3.%4.%5"/>
      <w:lvlJc w:val="left"/>
      <w:pPr>
        <w:ind w:left="2062"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06E"/>
    <w:rsid w:val="00020CAA"/>
    <w:rsid w:val="000A505E"/>
    <w:rsid w:val="000C73E6"/>
    <w:rsid w:val="000D0739"/>
    <w:rsid w:val="00110A5C"/>
    <w:rsid w:val="0014176C"/>
    <w:rsid w:val="00150983"/>
    <w:rsid w:val="001B56A1"/>
    <w:rsid w:val="001F4730"/>
    <w:rsid w:val="002C7DBA"/>
    <w:rsid w:val="002D097C"/>
    <w:rsid w:val="002D3042"/>
    <w:rsid w:val="00306287"/>
    <w:rsid w:val="003711B7"/>
    <w:rsid w:val="003D41DA"/>
    <w:rsid w:val="0042077E"/>
    <w:rsid w:val="00422C54"/>
    <w:rsid w:val="004253F9"/>
    <w:rsid w:val="0046690A"/>
    <w:rsid w:val="00486676"/>
    <w:rsid w:val="004C6B9D"/>
    <w:rsid w:val="00516791"/>
    <w:rsid w:val="005D56CA"/>
    <w:rsid w:val="0060680C"/>
    <w:rsid w:val="00610DD0"/>
    <w:rsid w:val="00640DD5"/>
    <w:rsid w:val="00642CDC"/>
    <w:rsid w:val="006E76FA"/>
    <w:rsid w:val="0071588E"/>
    <w:rsid w:val="0072154F"/>
    <w:rsid w:val="00765967"/>
    <w:rsid w:val="00767256"/>
    <w:rsid w:val="0077797F"/>
    <w:rsid w:val="007944FC"/>
    <w:rsid w:val="007955B5"/>
    <w:rsid w:val="008A22B5"/>
    <w:rsid w:val="008F51BD"/>
    <w:rsid w:val="00923588"/>
    <w:rsid w:val="009949B2"/>
    <w:rsid w:val="00A37A41"/>
    <w:rsid w:val="00A43456"/>
    <w:rsid w:val="00AD6766"/>
    <w:rsid w:val="00B5406E"/>
    <w:rsid w:val="00B6050E"/>
    <w:rsid w:val="00B965C3"/>
    <w:rsid w:val="00BE664F"/>
    <w:rsid w:val="00C25230"/>
    <w:rsid w:val="00C64C65"/>
    <w:rsid w:val="00CA1EFE"/>
    <w:rsid w:val="00CB7F41"/>
    <w:rsid w:val="00CF0FD6"/>
    <w:rsid w:val="00D1284E"/>
    <w:rsid w:val="00D32918"/>
    <w:rsid w:val="00D341CF"/>
    <w:rsid w:val="00E12C05"/>
    <w:rsid w:val="00E21FC3"/>
    <w:rsid w:val="00E81235"/>
    <w:rsid w:val="00F17D52"/>
    <w:rsid w:val="00F43A3A"/>
    <w:rsid w:val="00FA2B2E"/>
    <w:rsid w:val="00FF15A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C1B10"/>
  <w15:chartTrackingRefBased/>
  <w15:docId w15:val="{F5B0D6B6-2395-4EF1-B84D-8D4B74B1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5406E"/>
    <w:pPr>
      <w:spacing w:after="0" w:line="240" w:lineRule="auto"/>
      <w:jc w:val="both"/>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B54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4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406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406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406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406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406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406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406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406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406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406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406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406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406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406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406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406E"/>
    <w:rPr>
      <w:rFonts w:eastAsiaTheme="majorEastAsia" w:cstheme="majorBidi"/>
      <w:color w:val="272727" w:themeColor="text1" w:themeTint="D8"/>
    </w:rPr>
  </w:style>
  <w:style w:type="paragraph" w:styleId="Ttulo">
    <w:name w:val="Title"/>
    <w:basedOn w:val="Normal"/>
    <w:next w:val="Normal"/>
    <w:link w:val="TtuloCar"/>
    <w:uiPriority w:val="10"/>
    <w:qFormat/>
    <w:rsid w:val="00B5406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406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406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406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406E"/>
    <w:pPr>
      <w:spacing w:before="160"/>
      <w:jc w:val="center"/>
    </w:pPr>
    <w:rPr>
      <w:i/>
      <w:iCs/>
      <w:color w:val="404040" w:themeColor="text1" w:themeTint="BF"/>
    </w:rPr>
  </w:style>
  <w:style w:type="character" w:customStyle="1" w:styleId="CitaCar">
    <w:name w:val="Cita Car"/>
    <w:basedOn w:val="Fuentedeprrafopredeter"/>
    <w:link w:val="Cita"/>
    <w:uiPriority w:val="29"/>
    <w:rsid w:val="00B5406E"/>
    <w:rPr>
      <w:i/>
      <w:iCs/>
      <w:color w:val="404040" w:themeColor="text1" w:themeTint="BF"/>
    </w:rPr>
  </w:style>
  <w:style w:type="paragraph" w:styleId="Prrafodelista">
    <w:name w:val="List Paragraph"/>
    <w:basedOn w:val="Normal"/>
    <w:uiPriority w:val="34"/>
    <w:qFormat/>
    <w:rsid w:val="00B5406E"/>
    <w:pPr>
      <w:ind w:left="720"/>
      <w:contextualSpacing/>
    </w:pPr>
  </w:style>
  <w:style w:type="character" w:styleId="nfasisintenso">
    <w:name w:val="Intense Emphasis"/>
    <w:basedOn w:val="Fuentedeprrafopredeter"/>
    <w:uiPriority w:val="21"/>
    <w:qFormat/>
    <w:rsid w:val="00B5406E"/>
    <w:rPr>
      <w:i/>
      <w:iCs/>
      <w:color w:val="0F4761" w:themeColor="accent1" w:themeShade="BF"/>
    </w:rPr>
  </w:style>
  <w:style w:type="paragraph" w:styleId="Citadestacada">
    <w:name w:val="Intense Quote"/>
    <w:basedOn w:val="Normal"/>
    <w:next w:val="Normal"/>
    <w:link w:val="CitadestacadaCar"/>
    <w:uiPriority w:val="30"/>
    <w:qFormat/>
    <w:rsid w:val="00B54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406E"/>
    <w:rPr>
      <w:i/>
      <w:iCs/>
      <w:color w:val="0F4761" w:themeColor="accent1" w:themeShade="BF"/>
    </w:rPr>
  </w:style>
  <w:style w:type="character" w:styleId="Referenciaintensa">
    <w:name w:val="Intense Reference"/>
    <w:basedOn w:val="Fuentedeprrafopredeter"/>
    <w:uiPriority w:val="32"/>
    <w:qFormat/>
    <w:rsid w:val="00B5406E"/>
    <w:rPr>
      <w:b/>
      <w:bCs/>
      <w:smallCaps/>
      <w:color w:val="0F4761" w:themeColor="accent1" w:themeShade="BF"/>
      <w:spacing w:val="5"/>
    </w:rPr>
  </w:style>
  <w:style w:type="table" w:styleId="Tablaconcuadrcula">
    <w:name w:val="Table Grid"/>
    <w:basedOn w:val="Tablanormal"/>
    <w:uiPriority w:val="39"/>
    <w:rsid w:val="00B54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qTITULO2">
    <w:name w:val="arq. TITULO 2"/>
    <w:basedOn w:val="Normal"/>
    <w:autoRedefine/>
    <w:qFormat/>
    <w:rsid w:val="00B5406E"/>
    <w:pPr>
      <w:numPr>
        <w:ilvl w:val="1"/>
        <w:numId w:val="1"/>
      </w:numPr>
      <w:spacing w:before="100" w:beforeAutospacing="1" w:line="360" w:lineRule="auto"/>
      <w:jc w:val="left"/>
    </w:pPr>
    <w:rPr>
      <w:rFonts w:ascii="Arial" w:hAnsi="Arial" w:cs="Arial"/>
      <w:b/>
      <w:sz w:val="20"/>
      <w:szCs w:val="20"/>
      <w:lang w:val="es-ES"/>
    </w:rPr>
  </w:style>
  <w:style w:type="paragraph" w:customStyle="1" w:styleId="arqTITULO3">
    <w:name w:val="arq. TITULO 3"/>
    <w:basedOn w:val="Normal"/>
    <w:link w:val="arqTITULO3Car"/>
    <w:autoRedefine/>
    <w:qFormat/>
    <w:rsid w:val="00B5406E"/>
    <w:pPr>
      <w:numPr>
        <w:ilvl w:val="2"/>
        <w:numId w:val="1"/>
      </w:numPr>
      <w:spacing w:before="60"/>
    </w:pPr>
    <w:rPr>
      <w:rFonts w:ascii="Arial" w:eastAsia="Cambria" w:hAnsi="Arial" w:cs="Arial"/>
      <w:sz w:val="20"/>
      <w:szCs w:val="20"/>
      <w:lang w:val="es-ES" w:eastAsia="en-US"/>
    </w:rPr>
  </w:style>
  <w:style w:type="paragraph" w:customStyle="1" w:styleId="arqTITULO4">
    <w:name w:val="arq. TITULO 4"/>
    <w:basedOn w:val="Normal"/>
    <w:link w:val="arqTITULO4Car"/>
    <w:autoRedefine/>
    <w:qFormat/>
    <w:rsid w:val="00B5406E"/>
    <w:pPr>
      <w:framePr w:hSpace="141" w:wrap="around" w:hAnchor="margin" w:y="756"/>
      <w:shd w:val="clear" w:color="auto" w:fill="FFFFFF"/>
      <w:jc w:val="left"/>
    </w:pPr>
    <w:rPr>
      <w:rFonts w:ascii="Arial" w:eastAsia="Cambria" w:hAnsi="Arial" w:cs="Arial"/>
      <w:sz w:val="20"/>
      <w:szCs w:val="20"/>
      <w:lang w:val="es-ES" w:eastAsia="en-US"/>
    </w:rPr>
  </w:style>
  <w:style w:type="character" w:customStyle="1" w:styleId="arqTITULO4Car">
    <w:name w:val="arq. TITULO 4 Car"/>
    <w:link w:val="arqTITULO4"/>
    <w:rsid w:val="00B5406E"/>
    <w:rPr>
      <w:rFonts w:ascii="Arial" w:eastAsia="Cambria" w:hAnsi="Arial" w:cs="Arial"/>
      <w:kern w:val="0"/>
      <w:sz w:val="20"/>
      <w:szCs w:val="20"/>
      <w:shd w:val="clear" w:color="auto" w:fill="FFFFFF"/>
      <w:lang w:val="es-ES"/>
      <w14:ligatures w14:val="none"/>
    </w:rPr>
  </w:style>
  <w:style w:type="paragraph" w:customStyle="1" w:styleId="arqTITULO5">
    <w:name w:val="arq. TITULO 5"/>
    <w:basedOn w:val="Normal"/>
    <w:qFormat/>
    <w:rsid w:val="00B5406E"/>
    <w:pPr>
      <w:numPr>
        <w:ilvl w:val="4"/>
        <w:numId w:val="1"/>
      </w:numPr>
    </w:pPr>
    <w:rPr>
      <w:rFonts w:ascii="Arial" w:eastAsia="Cambria" w:hAnsi="Arial" w:cs="Arial"/>
      <w:b/>
      <w:bCs/>
      <w:color w:val="000000"/>
      <w:sz w:val="20"/>
      <w:szCs w:val="20"/>
      <w:lang w:val="es-ES" w:eastAsia="en-US"/>
    </w:rPr>
  </w:style>
  <w:style w:type="paragraph" w:customStyle="1" w:styleId="arqParrafo">
    <w:name w:val="arq. Parrafo"/>
    <w:basedOn w:val="Normal"/>
    <w:link w:val="arqParrafoCar"/>
    <w:autoRedefine/>
    <w:qFormat/>
    <w:rsid w:val="00B5406E"/>
    <w:rPr>
      <w:rFonts w:ascii="Arial" w:eastAsia="Cambria" w:hAnsi="Arial" w:cs="Arial"/>
      <w:b/>
      <w:bCs/>
      <w:color w:val="000000"/>
      <w:sz w:val="20"/>
      <w:szCs w:val="20"/>
      <w:lang w:val="es-ES" w:eastAsia="en-US"/>
    </w:rPr>
  </w:style>
  <w:style w:type="character" w:customStyle="1" w:styleId="arqParrafoCar">
    <w:name w:val="arq. Parrafo Car"/>
    <w:link w:val="arqParrafo"/>
    <w:rsid w:val="00B5406E"/>
    <w:rPr>
      <w:rFonts w:ascii="Arial" w:eastAsia="Cambria" w:hAnsi="Arial" w:cs="Arial"/>
      <w:b/>
      <w:bCs/>
      <w:color w:val="000000"/>
      <w:kern w:val="0"/>
      <w:sz w:val="20"/>
      <w:szCs w:val="20"/>
      <w:lang w:val="es-ES"/>
      <w14:ligatures w14:val="none"/>
    </w:rPr>
  </w:style>
  <w:style w:type="paragraph" w:customStyle="1" w:styleId="arqTITULO1">
    <w:name w:val="arq. TITULO 1"/>
    <w:basedOn w:val="Normal"/>
    <w:link w:val="arqTITULO1Car"/>
    <w:autoRedefine/>
    <w:qFormat/>
    <w:rsid w:val="003711B7"/>
    <w:pPr>
      <w:spacing w:before="100" w:beforeAutospacing="1" w:line="360" w:lineRule="auto"/>
    </w:pPr>
    <w:rPr>
      <w:rFonts w:ascii="Arial" w:eastAsia="Cambria" w:hAnsi="Arial" w:cs="Arial"/>
      <w:sz w:val="20"/>
      <w:szCs w:val="20"/>
      <w:lang w:val="es-ES" w:eastAsia="en-US"/>
    </w:rPr>
  </w:style>
  <w:style w:type="character" w:customStyle="1" w:styleId="arqTITULO1Car">
    <w:name w:val="arq. TITULO 1 Car"/>
    <w:link w:val="arqTITULO1"/>
    <w:rsid w:val="003711B7"/>
    <w:rPr>
      <w:rFonts w:ascii="Arial" w:eastAsia="Cambria" w:hAnsi="Arial" w:cs="Arial"/>
      <w:kern w:val="0"/>
      <w:sz w:val="20"/>
      <w:szCs w:val="20"/>
      <w:lang w:val="es-ES"/>
      <w14:ligatures w14:val="none"/>
    </w:rPr>
  </w:style>
  <w:style w:type="paragraph" w:styleId="Sinespaciado">
    <w:name w:val="No Spacing"/>
    <w:uiPriority w:val="1"/>
    <w:qFormat/>
    <w:rsid w:val="003711B7"/>
    <w:pPr>
      <w:spacing w:after="0" w:line="240" w:lineRule="auto"/>
      <w:jc w:val="both"/>
    </w:pPr>
    <w:rPr>
      <w:rFonts w:ascii="Times New Roman" w:eastAsia="Times New Roman" w:hAnsi="Times New Roman" w:cs="Times New Roman"/>
      <w:kern w:val="0"/>
      <w:lang w:eastAsia="es-ES"/>
      <w14:ligatures w14:val="none"/>
    </w:rPr>
  </w:style>
  <w:style w:type="character" w:styleId="Hipervnculo">
    <w:name w:val="Hyperlink"/>
    <w:basedOn w:val="Fuentedeprrafopredeter"/>
    <w:uiPriority w:val="99"/>
    <w:semiHidden/>
    <w:unhideWhenUsed/>
    <w:rsid w:val="0014176C"/>
    <w:rPr>
      <w:color w:val="0000FF"/>
      <w:u w:val="single"/>
    </w:rPr>
  </w:style>
  <w:style w:type="character" w:customStyle="1" w:styleId="arqTITULO3Car">
    <w:name w:val="arq. TITULO 3 Car"/>
    <w:link w:val="arqTITULO3"/>
    <w:rsid w:val="008A22B5"/>
    <w:rPr>
      <w:rFonts w:ascii="Arial" w:eastAsia="Cambria" w:hAnsi="Arial" w:cs="Arial"/>
      <w:kern w:val="0"/>
      <w:sz w:val="20"/>
      <w:szCs w:val="20"/>
      <w:lang w:val="es-ES"/>
      <w14:ligatures w14:val="none"/>
    </w:rPr>
  </w:style>
  <w:style w:type="paragraph" w:styleId="Textodeglobo">
    <w:name w:val="Balloon Text"/>
    <w:basedOn w:val="Normal"/>
    <w:link w:val="TextodegloboCar"/>
    <w:uiPriority w:val="99"/>
    <w:semiHidden/>
    <w:unhideWhenUsed/>
    <w:rsid w:val="00B6050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050E"/>
    <w:rPr>
      <w:rFonts w:ascii="Segoe UI" w:eastAsia="Times New Roman" w:hAnsi="Segoe UI" w:cs="Segoe UI"/>
      <w:kern w:val="0"/>
      <w:sz w:val="18"/>
      <w:szCs w:val="18"/>
      <w:lang w:eastAsia="es-ES"/>
      <w14:ligatures w14:val="none"/>
    </w:rPr>
  </w:style>
  <w:style w:type="paragraph" w:customStyle="1" w:styleId="Default">
    <w:name w:val="Default"/>
    <w:rsid w:val="00E12C05"/>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8927">
      <w:bodyDiv w:val="1"/>
      <w:marLeft w:val="0"/>
      <w:marRight w:val="0"/>
      <w:marTop w:val="0"/>
      <w:marBottom w:val="0"/>
      <w:divBdr>
        <w:top w:val="none" w:sz="0" w:space="0" w:color="auto"/>
        <w:left w:val="none" w:sz="0" w:space="0" w:color="auto"/>
        <w:bottom w:val="none" w:sz="0" w:space="0" w:color="auto"/>
        <w:right w:val="none" w:sz="0" w:space="0" w:color="auto"/>
      </w:divBdr>
    </w:div>
    <w:div w:id="84109738">
      <w:bodyDiv w:val="1"/>
      <w:marLeft w:val="0"/>
      <w:marRight w:val="0"/>
      <w:marTop w:val="0"/>
      <w:marBottom w:val="0"/>
      <w:divBdr>
        <w:top w:val="none" w:sz="0" w:space="0" w:color="auto"/>
        <w:left w:val="none" w:sz="0" w:space="0" w:color="auto"/>
        <w:bottom w:val="none" w:sz="0" w:space="0" w:color="auto"/>
        <w:right w:val="none" w:sz="0" w:space="0" w:color="auto"/>
      </w:divBdr>
    </w:div>
    <w:div w:id="159349642">
      <w:bodyDiv w:val="1"/>
      <w:marLeft w:val="0"/>
      <w:marRight w:val="0"/>
      <w:marTop w:val="0"/>
      <w:marBottom w:val="0"/>
      <w:divBdr>
        <w:top w:val="none" w:sz="0" w:space="0" w:color="auto"/>
        <w:left w:val="none" w:sz="0" w:space="0" w:color="auto"/>
        <w:bottom w:val="none" w:sz="0" w:space="0" w:color="auto"/>
        <w:right w:val="none" w:sz="0" w:space="0" w:color="auto"/>
      </w:divBdr>
    </w:div>
    <w:div w:id="594367234">
      <w:bodyDiv w:val="1"/>
      <w:marLeft w:val="0"/>
      <w:marRight w:val="0"/>
      <w:marTop w:val="0"/>
      <w:marBottom w:val="0"/>
      <w:divBdr>
        <w:top w:val="none" w:sz="0" w:space="0" w:color="auto"/>
        <w:left w:val="none" w:sz="0" w:space="0" w:color="auto"/>
        <w:bottom w:val="none" w:sz="0" w:space="0" w:color="auto"/>
        <w:right w:val="none" w:sz="0" w:space="0" w:color="auto"/>
      </w:divBdr>
    </w:div>
    <w:div w:id="647712099">
      <w:bodyDiv w:val="1"/>
      <w:marLeft w:val="0"/>
      <w:marRight w:val="0"/>
      <w:marTop w:val="0"/>
      <w:marBottom w:val="0"/>
      <w:divBdr>
        <w:top w:val="none" w:sz="0" w:space="0" w:color="auto"/>
        <w:left w:val="none" w:sz="0" w:space="0" w:color="auto"/>
        <w:bottom w:val="none" w:sz="0" w:space="0" w:color="auto"/>
        <w:right w:val="none" w:sz="0" w:space="0" w:color="auto"/>
      </w:divBdr>
    </w:div>
    <w:div w:id="918488994">
      <w:bodyDiv w:val="1"/>
      <w:marLeft w:val="0"/>
      <w:marRight w:val="0"/>
      <w:marTop w:val="0"/>
      <w:marBottom w:val="0"/>
      <w:divBdr>
        <w:top w:val="none" w:sz="0" w:space="0" w:color="auto"/>
        <w:left w:val="none" w:sz="0" w:space="0" w:color="auto"/>
        <w:bottom w:val="none" w:sz="0" w:space="0" w:color="auto"/>
        <w:right w:val="none" w:sz="0" w:space="0" w:color="auto"/>
      </w:divBdr>
    </w:div>
    <w:div w:id="988437686">
      <w:bodyDiv w:val="1"/>
      <w:marLeft w:val="0"/>
      <w:marRight w:val="0"/>
      <w:marTop w:val="0"/>
      <w:marBottom w:val="0"/>
      <w:divBdr>
        <w:top w:val="none" w:sz="0" w:space="0" w:color="auto"/>
        <w:left w:val="none" w:sz="0" w:space="0" w:color="auto"/>
        <w:bottom w:val="none" w:sz="0" w:space="0" w:color="auto"/>
        <w:right w:val="none" w:sz="0" w:space="0" w:color="auto"/>
      </w:divBdr>
    </w:div>
    <w:div w:id="1286541370">
      <w:bodyDiv w:val="1"/>
      <w:marLeft w:val="0"/>
      <w:marRight w:val="0"/>
      <w:marTop w:val="0"/>
      <w:marBottom w:val="0"/>
      <w:divBdr>
        <w:top w:val="none" w:sz="0" w:space="0" w:color="auto"/>
        <w:left w:val="none" w:sz="0" w:space="0" w:color="auto"/>
        <w:bottom w:val="none" w:sz="0" w:space="0" w:color="auto"/>
        <w:right w:val="none" w:sz="0" w:space="0" w:color="auto"/>
      </w:divBdr>
    </w:div>
    <w:div w:id="1341931634">
      <w:bodyDiv w:val="1"/>
      <w:marLeft w:val="0"/>
      <w:marRight w:val="0"/>
      <w:marTop w:val="0"/>
      <w:marBottom w:val="0"/>
      <w:divBdr>
        <w:top w:val="none" w:sz="0" w:space="0" w:color="auto"/>
        <w:left w:val="none" w:sz="0" w:space="0" w:color="auto"/>
        <w:bottom w:val="none" w:sz="0" w:space="0" w:color="auto"/>
        <w:right w:val="none" w:sz="0" w:space="0" w:color="auto"/>
      </w:divBdr>
    </w:div>
    <w:div w:id="1374109615">
      <w:bodyDiv w:val="1"/>
      <w:marLeft w:val="0"/>
      <w:marRight w:val="0"/>
      <w:marTop w:val="0"/>
      <w:marBottom w:val="0"/>
      <w:divBdr>
        <w:top w:val="none" w:sz="0" w:space="0" w:color="auto"/>
        <w:left w:val="none" w:sz="0" w:space="0" w:color="auto"/>
        <w:bottom w:val="none" w:sz="0" w:space="0" w:color="auto"/>
        <w:right w:val="none" w:sz="0" w:space="0" w:color="auto"/>
      </w:divBdr>
    </w:div>
    <w:div w:id="1557232126">
      <w:bodyDiv w:val="1"/>
      <w:marLeft w:val="0"/>
      <w:marRight w:val="0"/>
      <w:marTop w:val="0"/>
      <w:marBottom w:val="0"/>
      <w:divBdr>
        <w:top w:val="none" w:sz="0" w:space="0" w:color="auto"/>
        <w:left w:val="none" w:sz="0" w:space="0" w:color="auto"/>
        <w:bottom w:val="none" w:sz="0" w:space="0" w:color="auto"/>
        <w:right w:val="none" w:sz="0" w:space="0" w:color="auto"/>
      </w:divBdr>
    </w:div>
    <w:div w:id="1706710826">
      <w:bodyDiv w:val="1"/>
      <w:marLeft w:val="0"/>
      <w:marRight w:val="0"/>
      <w:marTop w:val="0"/>
      <w:marBottom w:val="0"/>
      <w:divBdr>
        <w:top w:val="none" w:sz="0" w:space="0" w:color="auto"/>
        <w:left w:val="none" w:sz="0" w:space="0" w:color="auto"/>
        <w:bottom w:val="none" w:sz="0" w:space="0" w:color="auto"/>
        <w:right w:val="none" w:sz="0" w:space="0" w:color="auto"/>
      </w:divBdr>
    </w:div>
    <w:div w:id="205222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MBX\AppData\Local\Microsoft\Windows\INetCache\Content.MSO\554622AC.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BX\AppData\Local\Microsoft\Windows\INetCache\Content.MSO\554622AC.xlsx" TargetMode="External"/><Relationship Id="rId5" Type="http://schemas.openxmlformats.org/officeDocument/2006/relationships/hyperlink" Target="file:///C:\Users\MBX\AppData\Local\Microsoft\Windows\INetCache\Content.MSO\554622AC.xls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2022</Words>
  <Characters>11124</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Arquitectonica Limitada</dc:creator>
  <cp:keywords/>
  <dc:description/>
  <cp:lastModifiedBy>Francisco Javier Vargas Traub</cp:lastModifiedBy>
  <cp:revision>2</cp:revision>
  <cp:lastPrinted>2026-01-12T14:07:00Z</cp:lastPrinted>
  <dcterms:created xsi:type="dcterms:W3CDTF">2026-01-13T21:27:00Z</dcterms:created>
  <dcterms:modified xsi:type="dcterms:W3CDTF">2026-01-13T21:27:00Z</dcterms:modified>
</cp:coreProperties>
</file>